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566B1094" w:rsidR="00FD266D" w:rsidRPr="004E5B4F" w:rsidRDefault="00B47A2C" w:rsidP="00AC25D9">
            <w:pPr>
              <w:rPr>
                <w:rFonts w:ascii="Calibri" w:eastAsia="Calibri" w:hAnsi="Calibri" w:cs="Calibri"/>
                <w:b/>
                <w:bCs/>
                <w:color w:val="FFFFFF" w:themeColor="background1"/>
                <w:sz w:val="20"/>
                <w:szCs w:val="20"/>
              </w:rPr>
            </w:pPr>
            <w:r>
              <w:rPr>
                <w:rFonts w:ascii="Calibri" w:eastAsia="Calibri" w:hAnsi="Calibri" w:cs="Calibri"/>
                <w:b/>
                <w:bCs/>
                <w:color w:val="FFFFFF" w:themeColor="background1"/>
                <w:sz w:val="20"/>
                <w:szCs w:val="20"/>
              </w:rPr>
              <w:t>Can we</w:t>
            </w:r>
            <w:r w:rsidR="00FD266D" w:rsidRPr="004E5B4F">
              <w:rPr>
                <w:rFonts w:ascii="Calibri" w:eastAsia="Calibri" w:hAnsi="Calibri" w:cs="Calibri"/>
                <w:b/>
                <w:bCs/>
                <w:color w:val="FFFFFF" w:themeColor="background1"/>
                <w:sz w:val="20"/>
                <w:szCs w:val="20"/>
              </w:rPr>
              <w:t xml:space="preserve"> contact your references prior to interview</w:t>
            </w:r>
            <w:r>
              <w:rPr>
                <w:rFonts w:ascii="Calibri" w:eastAsia="Calibri" w:hAnsi="Calibri" w:cs="Calibri"/>
                <w:b/>
                <w:bCs/>
                <w:color w:val="FFFFFF" w:themeColor="background1"/>
                <w:sz w:val="20"/>
                <w:szCs w:val="20"/>
              </w:rPr>
              <w:t>?</w:t>
            </w:r>
          </w:p>
        </w:tc>
        <w:tc>
          <w:tcPr>
            <w:tcW w:w="1770" w:type="dxa"/>
            <w:vAlign w:val="center"/>
          </w:tcPr>
          <w:p w14:paraId="03EEB213" w14:textId="6BB2F24F" w:rsidR="00FD266D" w:rsidRPr="004E5B4F" w:rsidRDefault="00B47A2C" w:rsidP="00AC25D9">
            <w:pPr>
              <w:jc w:val="center"/>
              <w:rPr>
                <w:rFonts w:ascii="Calibri" w:eastAsia="Calibri" w:hAnsi="Calibri" w:cs="Calibri"/>
                <w:b/>
                <w:color w:val="041E42"/>
                <w:sz w:val="20"/>
                <w:szCs w:val="20"/>
              </w:rPr>
            </w:pPr>
            <w:r>
              <w:rPr>
                <w:rFonts w:ascii="Calibri" w:eastAsia="Calibri" w:hAnsi="Calibri" w:cs="Calibri"/>
                <w:b/>
                <w:color w:val="041E42"/>
                <w:sz w:val="20"/>
                <w:szCs w:val="20"/>
              </w:rPr>
              <w:t>Contact</w:t>
            </w:r>
          </w:p>
        </w:tc>
        <w:tc>
          <w:tcPr>
            <w:tcW w:w="1770" w:type="dxa"/>
            <w:vAlign w:val="center"/>
          </w:tcPr>
          <w:p w14:paraId="7732455C" w14:textId="5DE7CE1D" w:rsidR="00FD266D" w:rsidRPr="004E5B4F" w:rsidRDefault="00B47A2C" w:rsidP="00B47A2C">
            <w:pPr>
              <w:jc w:val="center"/>
              <w:rPr>
                <w:rFonts w:ascii="Calibri" w:eastAsia="Calibri" w:hAnsi="Calibri" w:cs="Calibri"/>
                <w:b/>
                <w:color w:val="041E42"/>
                <w:sz w:val="20"/>
                <w:szCs w:val="20"/>
              </w:rPr>
            </w:pPr>
            <w:r>
              <w:rPr>
                <w:rFonts w:ascii="Calibri" w:eastAsia="Calibri" w:hAnsi="Calibri" w:cs="Calibri"/>
                <w:b/>
                <w:color w:val="041E42"/>
                <w:sz w:val="20"/>
                <w:szCs w:val="20"/>
              </w:rPr>
              <w:t>DO NOT        Contact</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5F3DA8FF"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hyperlink r:id="rId8" w:history="1">
        <w:r w:rsidR="00403099" w:rsidRPr="00C60C47">
          <w:rPr>
            <w:rStyle w:val="Hyperlink"/>
            <w:rFonts w:ascii="Calibri" w:eastAsia="Calibri" w:hAnsi="Calibri" w:cs="Calibri"/>
            <w:bCs/>
            <w:sz w:val="20"/>
            <w:szCs w:val="20"/>
          </w:rPr>
          <w:t>brett.whitehead@bfcct.co.uk</w:t>
        </w:r>
      </w:hyperlink>
      <w:r w:rsidR="00403099">
        <w:rPr>
          <w:rFonts w:ascii="Calibri" w:eastAsia="Calibri" w:hAnsi="Calibri" w:cs="Calibri"/>
          <w:bCs/>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Job Vacancies, Blackpool FC Community Trust, 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D6F26" w14:textId="77777777" w:rsidR="00FE57C0" w:rsidRDefault="00FE57C0" w:rsidP="006234AD">
      <w:r>
        <w:separator/>
      </w:r>
    </w:p>
  </w:endnote>
  <w:endnote w:type="continuationSeparator" w:id="0">
    <w:p w14:paraId="2FF954F8" w14:textId="77777777" w:rsidR="00FE57C0" w:rsidRDefault="00FE57C0"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C92F5" w14:textId="77777777" w:rsidR="00FE57C0" w:rsidRDefault="00FE57C0" w:rsidP="006234AD">
      <w:r>
        <w:separator/>
      </w:r>
    </w:p>
  </w:footnote>
  <w:footnote w:type="continuationSeparator" w:id="0">
    <w:p w14:paraId="244B9842" w14:textId="77777777" w:rsidR="00FE57C0" w:rsidRDefault="00FE57C0"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45B34"/>
    <w:rsid w:val="00375549"/>
    <w:rsid w:val="00387C96"/>
    <w:rsid w:val="003F4CD7"/>
    <w:rsid w:val="003F7DDA"/>
    <w:rsid w:val="00403099"/>
    <w:rsid w:val="004270F0"/>
    <w:rsid w:val="004D1B9A"/>
    <w:rsid w:val="004E5B4F"/>
    <w:rsid w:val="005426FD"/>
    <w:rsid w:val="006234AD"/>
    <w:rsid w:val="00861880"/>
    <w:rsid w:val="008A2262"/>
    <w:rsid w:val="008A7D7F"/>
    <w:rsid w:val="008B213A"/>
    <w:rsid w:val="008E47EB"/>
    <w:rsid w:val="00967BCC"/>
    <w:rsid w:val="009C2408"/>
    <w:rsid w:val="00A261AB"/>
    <w:rsid w:val="00B47A2C"/>
    <w:rsid w:val="00B87434"/>
    <w:rsid w:val="00BC03C5"/>
    <w:rsid w:val="00C3755F"/>
    <w:rsid w:val="00D27B30"/>
    <w:rsid w:val="00DF18C3"/>
    <w:rsid w:val="00E643E8"/>
    <w:rsid w:val="00E937EB"/>
    <w:rsid w:val="00EC37C0"/>
    <w:rsid w:val="00EE5EB9"/>
    <w:rsid w:val="00FD266D"/>
    <w:rsid w:val="00FE5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 w:type="character" w:styleId="Hyperlink">
    <w:name w:val="Hyperlink"/>
    <w:basedOn w:val="DefaultParagraphFont"/>
    <w:uiPriority w:val="99"/>
    <w:unhideWhenUsed/>
    <w:rsid w:val="00403099"/>
    <w:rPr>
      <w:color w:val="0563C1" w:themeColor="hyperlink"/>
      <w:u w:val="single"/>
    </w:rPr>
  </w:style>
  <w:style w:type="character" w:styleId="UnresolvedMention">
    <w:name w:val="Unresolved Mention"/>
    <w:basedOn w:val="DefaultParagraphFont"/>
    <w:uiPriority w:val="99"/>
    <w:semiHidden/>
    <w:unhideWhenUsed/>
    <w:rsid w:val="00403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ett.whitehead@bfcct.co.uk"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Lauren Cholmondeley</cp:lastModifiedBy>
  <cp:revision>8</cp:revision>
  <cp:lastPrinted>2020-10-20T09:11:00Z</cp:lastPrinted>
  <dcterms:created xsi:type="dcterms:W3CDTF">2020-11-16T12:26:00Z</dcterms:created>
  <dcterms:modified xsi:type="dcterms:W3CDTF">2020-11-20T15:42:00Z</dcterms:modified>
</cp:coreProperties>
</file>