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FCFA4" w14:textId="41B2049F" w:rsidR="00911712" w:rsidRPr="008A3B04" w:rsidRDefault="00AB3A7D" w:rsidP="00D25AC3">
      <w:pPr>
        <w:ind w:left="-426"/>
        <w:rPr>
          <w:rFonts w:asciiTheme="minorHAnsi" w:hAnsiTheme="minorHAnsi" w:cstheme="minorHAnsi"/>
          <w:sz w:val="22"/>
          <w:szCs w:val="22"/>
        </w:rPr>
      </w:pPr>
      <w:r w:rsidRPr="008A3B04">
        <w:rPr>
          <w:rFonts w:asciiTheme="minorHAnsi" w:hAnsiTheme="minorHAnsi" w:cstheme="minorHAnsi"/>
          <w:b/>
          <w:noProof/>
          <w:sz w:val="22"/>
          <w:szCs w:val="22"/>
          <w:lang w:eastAsia="en-GB"/>
        </w:rPr>
        <w:drawing>
          <wp:anchor distT="0" distB="0" distL="114300" distR="114300" simplePos="0" relativeHeight="251659264" behindDoc="1" locked="0" layoutInCell="1" allowOverlap="1" wp14:anchorId="4BB612C6" wp14:editId="63FB513B">
            <wp:simplePos x="0" y="0"/>
            <wp:positionH relativeFrom="margin">
              <wp:posOffset>4845685</wp:posOffset>
            </wp:positionH>
            <wp:positionV relativeFrom="margin">
              <wp:posOffset>-767715</wp:posOffset>
            </wp:positionV>
            <wp:extent cx="1455420" cy="1488440"/>
            <wp:effectExtent l="0" t="0" r="0" b="0"/>
            <wp:wrapNone/>
            <wp:docPr id="1" name="Picture 0"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8" cstate="print"/>
                    <a:stretch>
                      <a:fillRect/>
                    </a:stretch>
                  </pic:blipFill>
                  <pic:spPr>
                    <a:xfrm>
                      <a:off x="0" y="0"/>
                      <a:ext cx="1455420" cy="1488440"/>
                    </a:xfrm>
                    <a:prstGeom prst="rect">
                      <a:avLst/>
                    </a:prstGeom>
                  </pic:spPr>
                </pic:pic>
              </a:graphicData>
            </a:graphic>
            <wp14:sizeRelH relativeFrom="margin">
              <wp14:pctWidth>0</wp14:pctWidth>
            </wp14:sizeRelH>
            <wp14:sizeRelV relativeFrom="margin">
              <wp14:pctHeight>0</wp14:pctHeight>
            </wp14:sizeRelV>
          </wp:anchor>
        </w:drawing>
      </w:r>
      <w:r w:rsidR="004C11BD" w:rsidRPr="008A3B04">
        <w:rPr>
          <w:rFonts w:asciiTheme="minorHAnsi" w:hAnsiTheme="minorHAnsi" w:cstheme="minorHAnsi"/>
          <w:sz w:val="22"/>
          <w:szCs w:val="22"/>
        </w:rPr>
        <w:t xml:space="preserve">  </w:t>
      </w:r>
    </w:p>
    <w:p w14:paraId="4F10F9B5" w14:textId="30D860F6" w:rsidR="0028483A" w:rsidRPr="008A3B04" w:rsidRDefault="0028483A" w:rsidP="00AB3A7D">
      <w:pPr>
        <w:ind w:right="-897"/>
        <w:rPr>
          <w:rFonts w:asciiTheme="minorHAnsi" w:hAnsiTheme="minorHAnsi" w:cstheme="minorHAnsi"/>
          <w:noProof/>
          <w:sz w:val="22"/>
          <w:szCs w:val="22"/>
          <w:lang w:eastAsia="en-GB"/>
        </w:rPr>
      </w:pPr>
    </w:p>
    <w:p w14:paraId="594865E6" w14:textId="70A1111F" w:rsidR="00790122" w:rsidRPr="008A3B04" w:rsidRDefault="00790122" w:rsidP="00AB3A7D">
      <w:pPr>
        <w:ind w:left="-709"/>
        <w:jc w:val="center"/>
        <w:rPr>
          <w:rFonts w:asciiTheme="minorHAnsi" w:hAnsiTheme="minorHAnsi" w:cstheme="minorHAnsi"/>
          <w:b/>
          <w:sz w:val="22"/>
          <w:szCs w:val="22"/>
        </w:rPr>
      </w:pPr>
      <w:r w:rsidRPr="008A3B04">
        <w:rPr>
          <w:rFonts w:asciiTheme="minorHAnsi" w:hAnsiTheme="minorHAnsi" w:cstheme="minorHAnsi"/>
          <w:b/>
          <w:sz w:val="22"/>
          <w:szCs w:val="22"/>
        </w:rPr>
        <w:t>Job Description</w:t>
      </w:r>
    </w:p>
    <w:p w14:paraId="7E0112F1" w14:textId="0265FBFF" w:rsidR="006456FF" w:rsidRPr="008A3B04" w:rsidRDefault="006456FF" w:rsidP="0028483A">
      <w:pPr>
        <w:jc w:val="center"/>
        <w:rPr>
          <w:rFonts w:asciiTheme="minorHAnsi" w:hAnsiTheme="minorHAnsi" w:cstheme="minorHAnsi"/>
          <w:b/>
          <w:sz w:val="22"/>
          <w:szCs w:val="22"/>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3635"/>
        <w:gridCol w:w="1699"/>
        <w:gridCol w:w="2992"/>
      </w:tblGrid>
      <w:tr w:rsidR="002B3779" w:rsidRPr="008A3B04" w14:paraId="05F4C1AD" w14:textId="77777777" w:rsidTr="002B3779">
        <w:tc>
          <w:tcPr>
            <w:tcW w:w="1626" w:type="dxa"/>
            <w:shd w:val="pct25" w:color="auto" w:fill="auto"/>
          </w:tcPr>
          <w:p w14:paraId="071429FE" w14:textId="5FAD0AC5"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Job title</w:t>
            </w:r>
          </w:p>
        </w:tc>
        <w:tc>
          <w:tcPr>
            <w:tcW w:w="3635" w:type="dxa"/>
          </w:tcPr>
          <w:p w14:paraId="2B9BA6A7" w14:textId="67252752" w:rsidR="002B3779" w:rsidRPr="008A3B04" w:rsidRDefault="002B3779" w:rsidP="002B3779">
            <w:pPr>
              <w:rPr>
                <w:rFonts w:asciiTheme="minorHAnsi" w:hAnsiTheme="minorHAnsi" w:cstheme="minorHAnsi"/>
                <w:sz w:val="22"/>
                <w:szCs w:val="22"/>
              </w:rPr>
            </w:pPr>
            <w:r w:rsidRPr="008A3B04">
              <w:rPr>
                <w:rFonts w:asciiTheme="minorHAnsi" w:hAnsiTheme="minorHAnsi" w:cstheme="minorHAnsi"/>
                <w:b/>
                <w:sz w:val="22"/>
                <w:szCs w:val="22"/>
              </w:rPr>
              <w:t>Education Officer</w:t>
            </w:r>
          </w:p>
        </w:tc>
        <w:tc>
          <w:tcPr>
            <w:tcW w:w="1699" w:type="dxa"/>
            <w:shd w:val="pct25" w:color="auto" w:fill="auto"/>
          </w:tcPr>
          <w:p w14:paraId="0D55230C" w14:textId="77777777"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Department</w:t>
            </w:r>
          </w:p>
        </w:tc>
        <w:tc>
          <w:tcPr>
            <w:tcW w:w="2992" w:type="dxa"/>
          </w:tcPr>
          <w:p w14:paraId="162E36B0" w14:textId="105C2A92" w:rsidR="002B3779" w:rsidRPr="008A3B04" w:rsidRDefault="002B3779" w:rsidP="002B3779">
            <w:pPr>
              <w:rPr>
                <w:rFonts w:asciiTheme="minorHAnsi" w:hAnsiTheme="minorHAnsi" w:cstheme="minorHAnsi"/>
                <w:sz w:val="22"/>
                <w:szCs w:val="22"/>
              </w:rPr>
            </w:pPr>
            <w:r w:rsidRPr="008A3B04">
              <w:rPr>
                <w:rFonts w:asciiTheme="minorHAnsi" w:hAnsiTheme="minorHAnsi" w:cstheme="minorHAnsi"/>
                <w:sz w:val="22"/>
                <w:szCs w:val="22"/>
              </w:rPr>
              <w:t>Education and Employability</w:t>
            </w:r>
          </w:p>
        </w:tc>
      </w:tr>
      <w:tr w:rsidR="002B3779" w:rsidRPr="008A3B04" w14:paraId="7076C00C" w14:textId="77777777" w:rsidTr="002B3779">
        <w:tc>
          <w:tcPr>
            <w:tcW w:w="1626" w:type="dxa"/>
            <w:shd w:val="pct25" w:color="auto" w:fill="auto"/>
            <w:vAlign w:val="center"/>
          </w:tcPr>
          <w:p w14:paraId="19B6C51E" w14:textId="77777777"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Position and</w:t>
            </w:r>
          </w:p>
          <w:p w14:paraId="61115B4F" w14:textId="0C8317BD"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reporting line</w:t>
            </w:r>
          </w:p>
        </w:tc>
        <w:tc>
          <w:tcPr>
            <w:tcW w:w="3635" w:type="dxa"/>
            <w:vAlign w:val="center"/>
          </w:tcPr>
          <w:p w14:paraId="09875D1E" w14:textId="05116C7E" w:rsidR="002B3779" w:rsidRPr="008A3B04" w:rsidRDefault="001B6233" w:rsidP="002B3779">
            <w:pPr>
              <w:rPr>
                <w:rFonts w:asciiTheme="minorHAnsi" w:hAnsiTheme="minorHAnsi" w:cstheme="minorHAnsi"/>
                <w:sz w:val="22"/>
                <w:szCs w:val="22"/>
              </w:rPr>
            </w:pPr>
            <w:r>
              <w:rPr>
                <w:rFonts w:asciiTheme="minorHAnsi" w:hAnsiTheme="minorHAnsi" w:cstheme="minorHAnsi"/>
                <w:sz w:val="22"/>
                <w:szCs w:val="22"/>
              </w:rPr>
              <w:t>Further and Higher Education Manager</w:t>
            </w:r>
          </w:p>
        </w:tc>
        <w:tc>
          <w:tcPr>
            <w:tcW w:w="1699" w:type="dxa"/>
            <w:shd w:val="pct25" w:color="auto" w:fill="auto"/>
            <w:vAlign w:val="center"/>
          </w:tcPr>
          <w:p w14:paraId="4D3E51F5" w14:textId="77777777" w:rsidR="002B3779" w:rsidRPr="008A3B04" w:rsidRDefault="002B3779" w:rsidP="002B3779">
            <w:pPr>
              <w:rPr>
                <w:rFonts w:asciiTheme="minorHAnsi" w:hAnsiTheme="minorHAnsi" w:cstheme="minorHAnsi"/>
                <w:sz w:val="22"/>
                <w:szCs w:val="22"/>
              </w:rPr>
            </w:pPr>
            <w:r w:rsidRPr="008A3B04">
              <w:rPr>
                <w:rFonts w:asciiTheme="minorHAnsi" w:hAnsiTheme="minorHAnsi" w:cstheme="minorHAnsi"/>
                <w:b/>
                <w:sz w:val="22"/>
                <w:szCs w:val="22"/>
              </w:rPr>
              <w:t>Salary</w:t>
            </w:r>
          </w:p>
        </w:tc>
        <w:tc>
          <w:tcPr>
            <w:tcW w:w="2992" w:type="dxa"/>
            <w:vAlign w:val="center"/>
          </w:tcPr>
          <w:p w14:paraId="6ADB0C60" w14:textId="75371071" w:rsidR="002B3779" w:rsidRPr="008A3B04" w:rsidRDefault="00D45883" w:rsidP="002B3779">
            <w:pPr>
              <w:rPr>
                <w:rFonts w:asciiTheme="minorHAnsi" w:hAnsiTheme="minorHAnsi" w:cstheme="minorHAnsi"/>
                <w:sz w:val="22"/>
                <w:szCs w:val="22"/>
              </w:rPr>
            </w:pPr>
            <w:r w:rsidRPr="008A3B04">
              <w:rPr>
                <w:rFonts w:asciiTheme="minorHAnsi" w:hAnsiTheme="minorHAnsi" w:cstheme="minorHAnsi"/>
                <w:sz w:val="22"/>
                <w:szCs w:val="22"/>
              </w:rPr>
              <w:t>Band 3, Scale 6-10 £19,143-£23,268</w:t>
            </w:r>
          </w:p>
        </w:tc>
      </w:tr>
      <w:tr w:rsidR="002B3779" w:rsidRPr="008A3B04" w14:paraId="30D48DA7" w14:textId="77777777" w:rsidTr="002B3779">
        <w:tc>
          <w:tcPr>
            <w:tcW w:w="1626" w:type="dxa"/>
            <w:shd w:val="pct25" w:color="auto" w:fill="auto"/>
            <w:vAlign w:val="center"/>
          </w:tcPr>
          <w:p w14:paraId="235F2145" w14:textId="4C17CAEC"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Type of Contract</w:t>
            </w:r>
          </w:p>
        </w:tc>
        <w:tc>
          <w:tcPr>
            <w:tcW w:w="3635" w:type="dxa"/>
            <w:vAlign w:val="center"/>
          </w:tcPr>
          <w:p w14:paraId="138C20CC" w14:textId="048FE13A" w:rsidR="002B3779" w:rsidRPr="008A3B04" w:rsidRDefault="002B3779" w:rsidP="002B3779">
            <w:pPr>
              <w:rPr>
                <w:rFonts w:asciiTheme="minorHAnsi" w:hAnsiTheme="minorHAnsi" w:cstheme="minorHAnsi"/>
                <w:color w:val="000000" w:themeColor="text1"/>
                <w:sz w:val="22"/>
                <w:szCs w:val="22"/>
              </w:rPr>
            </w:pPr>
            <w:r w:rsidRPr="008A3B04">
              <w:rPr>
                <w:rFonts w:asciiTheme="minorHAnsi" w:hAnsiTheme="minorHAnsi" w:cstheme="minorHAnsi"/>
                <w:sz w:val="22"/>
                <w:szCs w:val="22"/>
              </w:rPr>
              <w:t>Full Time, 37 hours per week – flexible with TOIL for evening and weekend work</w:t>
            </w:r>
          </w:p>
        </w:tc>
        <w:tc>
          <w:tcPr>
            <w:tcW w:w="1699" w:type="dxa"/>
            <w:shd w:val="pct25" w:color="auto" w:fill="auto"/>
            <w:vAlign w:val="center"/>
          </w:tcPr>
          <w:p w14:paraId="01D2E597" w14:textId="06BEA80C"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Location</w:t>
            </w:r>
          </w:p>
        </w:tc>
        <w:tc>
          <w:tcPr>
            <w:tcW w:w="2992" w:type="dxa"/>
            <w:vAlign w:val="center"/>
          </w:tcPr>
          <w:p w14:paraId="12BE7D2B" w14:textId="4602D556" w:rsidR="002B3779" w:rsidRPr="008A3B04" w:rsidRDefault="002B3779" w:rsidP="002B3779">
            <w:pPr>
              <w:rPr>
                <w:rFonts w:asciiTheme="minorHAnsi" w:hAnsiTheme="minorHAnsi" w:cstheme="minorHAnsi"/>
                <w:sz w:val="22"/>
                <w:szCs w:val="22"/>
              </w:rPr>
            </w:pPr>
            <w:r w:rsidRPr="008A3B04">
              <w:rPr>
                <w:rFonts w:asciiTheme="minorHAnsi" w:hAnsiTheme="minorHAnsi" w:cstheme="minorHAnsi"/>
                <w:sz w:val="22"/>
                <w:szCs w:val="22"/>
              </w:rPr>
              <w:t xml:space="preserve">Blackpool FC Community Trust </w:t>
            </w:r>
          </w:p>
        </w:tc>
      </w:tr>
      <w:tr w:rsidR="002B3779" w:rsidRPr="008A3B04" w14:paraId="1EBE8A94" w14:textId="77777777" w:rsidTr="002B3779">
        <w:tc>
          <w:tcPr>
            <w:tcW w:w="1626" w:type="dxa"/>
            <w:shd w:val="pct25" w:color="auto" w:fill="auto"/>
          </w:tcPr>
          <w:p w14:paraId="5BA1B83B" w14:textId="1C325DEB"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Closing date</w:t>
            </w:r>
          </w:p>
        </w:tc>
        <w:tc>
          <w:tcPr>
            <w:tcW w:w="3635" w:type="dxa"/>
          </w:tcPr>
          <w:p w14:paraId="6625897F" w14:textId="3245BE23" w:rsidR="002B3779" w:rsidRPr="008A3B04" w:rsidRDefault="002B3779" w:rsidP="002B3779">
            <w:pPr>
              <w:rPr>
                <w:rFonts w:asciiTheme="minorHAnsi" w:hAnsiTheme="minorHAnsi" w:cstheme="minorHAnsi"/>
                <w:sz w:val="22"/>
                <w:szCs w:val="22"/>
              </w:rPr>
            </w:pPr>
            <w:r w:rsidRPr="008A3B04">
              <w:rPr>
                <w:rFonts w:asciiTheme="minorHAnsi" w:hAnsiTheme="minorHAnsi" w:cstheme="minorHAnsi"/>
                <w:sz w:val="22"/>
                <w:szCs w:val="22"/>
              </w:rPr>
              <w:t xml:space="preserve">5pm </w:t>
            </w:r>
            <w:r w:rsidR="00450CB7">
              <w:rPr>
                <w:rFonts w:asciiTheme="minorHAnsi" w:hAnsiTheme="minorHAnsi" w:cstheme="minorHAnsi"/>
                <w:sz w:val="22"/>
                <w:szCs w:val="22"/>
              </w:rPr>
              <w:t>Friday 3</w:t>
            </w:r>
            <w:r w:rsidR="00450CB7" w:rsidRPr="00450CB7">
              <w:rPr>
                <w:rFonts w:asciiTheme="minorHAnsi" w:hAnsiTheme="minorHAnsi" w:cstheme="minorHAnsi"/>
                <w:sz w:val="22"/>
                <w:szCs w:val="22"/>
                <w:vertAlign w:val="superscript"/>
              </w:rPr>
              <w:t>rd</w:t>
            </w:r>
            <w:r w:rsidR="00450CB7">
              <w:rPr>
                <w:rFonts w:asciiTheme="minorHAnsi" w:hAnsiTheme="minorHAnsi" w:cstheme="minorHAnsi"/>
                <w:sz w:val="22"/>
                <w:szCs w:val="22"/>
              </w:rPr>
              <w:t xml:space="preserve"> July</w:t>
            </w:r>
            <w:r w:rsidR="002F1CB7">
              <w:rPr>
                <w:rFonts w:asciiTheme="minorHAnsi" w:hAnsiTheme="minorHAnsi" w:cstheme="minorHAnsi"/>
                <w:sz w:val="22"/>
                <w:szCs w:val="22"/>
              </w:rPr>
              <w:t xml:space="preserve"> 2020</w:t>
            </w:r>
          </w:p>
        </w:tc>
        <w:tc>
          <w:tcPr>
            <w:tcW w:w="1699" w:type="dxa"/>
            <w:shd w:val="pct25" w:color="auto" w:fill="auto"/>
          </w:tcPr>
          <w:p w14:paraId="4918B3B7" w14:textId="54CC1F54"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Interview date</w:t>
            </w:r>
          </w:p>
        </w:tc>
        <w:tc>
          <w:tcPr>
            <w:tcW w:w="2992" w:type="dxa"/>
          </w:tcPr>
          <w:p w14:paraId="53B34082" w14:textId="5B1334E5" w:rsidR="002B3779" w:rsidRPr="008A3B04" w:rsidRDefault="00A46A97" w:rsidP="002B3779">
            <w:pPr>
              <w:rPr>
                <w:rFonts w:asciiTheme="minorHAnsi" w:hAnsiTheme="minorHAnsi" w:cstheme="minorHAnsi"/>
                <w:sz w:val="22"/>
                <w:szCs w:val="22"/>
              </w:rPr>
            </w:pPr>
            <w:r>
              <w:rPr>
                <w:rFonts w:asciiTheme="minorHAnsi" w:hAnsiTheme="minorHAnsi" w:cstheme="minorHAnsi"/>
                <w:sz w:val="22"/>
                <w:szCs w:val="22"/>
              </w:rPr>
              <w:t>9</w:t>
            </w:r>
            <w:r w:rsidRPr="00A46A97">
              <w:rPr>
                <w:rFonts w:asciiTheme="minorHAnsi" w:hAnsiTheme="minorHAnsi" w:cstheme="minorHAnsi"/>
                <w:sz w:val="22"/>
                <w:szCs w:val="22"/>
                <w:vertAlign w:val="superscript"/>
              </w:rPr>
              <w:t>th</w:t>
            </w:r>
            <w:r w:rsidR="00450CB7">
              <w:rPr>
                <w:rFonts w:asciiTheme="minorHAnsi" w:hAnsiTheme="minorHAnsi" w:cstheme="minorHAnsi"/>
                <w:sz w:val="22"/>
                <w:szCs w:val="22"/>
              </w:rPr>
              <w:t>/10</w:t>
            </w:r>
            <w:proofErr w:type="gramStart"/>
            <w:r w:rsidR="00450CB7" w:rsidRPr="00450CB7">
              <w:rPr>
                <w:rFonts w:asciiTheme="minorHAnsi" w:hAnsiTheme="minorHAnsi" w:cstheme="minorHAnsi"/>
                <w:sz w:val="22"/>
                <w:szCs w:val="22"/>
                <w:vertAlign w:val="superscript"/>
              </w:rPr>
              <w:t>th</w:t>
            </w:r>
            <w:r w:rsidR="00450CB7">
              <w:rPr>
                <w:rFonts w:asciiTheme="minorHAnsi" w:hAnsiTheme="minorHAnsi" w:cstheme="minorHAnsi"/>
                <w:sz w:val="22"/>
                <w:szCs w:val="22"/>
              </w:rPr>
              <w:t xml:space="preserve"> </w:t>
            </w:r>
            <w:r>
              <w:rPr>
                <w:rFonts w:asciiTheme="minorHAnsi" w:hAnsiTheme="minorHAnsi" w:cstheme="minorHAnsi"/>
                <w:sz w:val="22"/>
                <w:szCs w:val="22"/>
                <w:vertAlign w:val="superscript"/>
              </w:rPr>
              <w:t xml:space="preserve"> </w:t>
            </w:r>
            <w:r>
              <w:rPr>
                <w:rFonts w:asciiTheme="minorHAnsi" w:hAnsiTheme="minorHAnsi" w:cstheme="minorHAnsi"/>
                <w:sz w:val="22"/>
                <w:szCs w:val="22"/>
              </w:rPr>
              <w:t>July</w:t>
            </w:r>
            <w:proofErr w:type="gramEnd"/>
          </w:p>
        </w:tc>
      </w:tr>
      <w:tr w:rsidR="002B3779" w:rsidRPr="008A3B04" w14:paraId="34095148" w14:textId="77777777" w:rsidTr="002B3779">
        <w:trPr>
          <w:trHeight w:val="2087"/>
        </w:trPr>
        <w:tc>
          <w:tcPr>
            <w:tcW w:w="1626" w:type="dxa"/>
            <w:shd w:val="pct25" w:color="auto" w:fill="auto"/>
          </w:tcPr>
          <w:p w14:paraId="0ED710F5" w14:textId="77777777"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How to apply</w:t>
            </w:r>
          </w:p>
          <w:p w14:paraId="6BB23B87" w14:textId="77777777" w:rsidR="002B3779" w:rsidRPr="008A3B04" w:rsidRDefault="002B3779" w:rsidP="002B3779">
            <w:pPr>
              <w:rPr>
                <w:rFonts w:asciiTheme="minorHAnsi" w:hAnsiTheme="minorHAnsi" w:cstheme="minorHAnsi"/>
                <w:b/>
                <w:sz w:val="22"/>
                <w:szCs w:val="22"/>
              </w:rPr>
            </w:pPr>
          </w:p>
        </w:tc>
        <w:tc>
          <w:tcPr>
            <w:tcW w:w="8326" w:type="dxa"/>
            <w:gridSpan w:val="3"/>
            <w:shd w:val="clear" w:color="auto" w:fill="FFFFFF" w:themeFill="background1"/>
          </w:tcPr>
          <w:p w14:paraId="24C7F6F6" w14:textId="44113E7F" w:rsidR="00647F27" w:rsidRDefault="00647F27" w:rsidP="002B3779">
            <w:pPr>
              <w:rPr>
                <w:rFonts w:asciiTheme="minorHAnsi" w:hAnsiTheme="minorHAnsi" w:cstheme="minorHAnsi"/>
                <w:color w:val="000000" w:themeColor="text1"/>
                <w:sz w:val="22"/>
                <w:szCs w:val="22"/>
              </w:rPr>
            </w:pPr>
            <w:r w:rsidRPr="00F239C5">
              <w:rPr>
                <w:rFonts w:asciiTheme="minorHAnsi" w:hAnsiTheme="minorHAnsi" w:cstheme="minorHAnsi"/>
                <w:b/>
              </w:rPr>
              <w:t>Please emai</w:t>
            </w:r>
            <w:r>
              <w:rPr>
                <w:rFonts w:asciiTheme="minorHAnsi" w:hAnsiTheme="minorHAnsi" w:cstheme="minorHAnsi"/>
                <w:b/>
              </w:rPr>
              <w:t>l</w:t>
            </w:r>
            <w:r w:rsidR="00FA6232">
              <w:rPr>
                <w:rFonts w:asciiTheme="minorHAnsi" w:hAnsiTheme="minorHAnsi" w:cstheme="minorHAnsi"/>
                <w:b/>
              </w:rPr>
              <w:t xml:space="preserve"> selina.hayes@bfcct.co.uk</w:t>
            </w:r>
            <w:r>
              <w:rPr>
                <w:rFonts w:asciiTheme="minorHAnsi" w:hAnsiTheme="minorHAnsi" w:cstheme="minorHAnsi"/>
                <w:b/>
              </w:rPr>
              <w:t xml:space="preserve"> </w:t>
            </w:r>
            <w:r w:rsidRPr="00F239C5">
              <w:rPr>
                <w:rFonts w:asciiTheme="minorHAnsi" w:hAnsiTheme="minorHAnsi" w:cstheme="minorHAnsi"/>
                <w:b/>
              </w:rPr>
              <w:t xml:space="preserve">for an application form.  </w:t>
            </w:r>
          </w:p>
          <w:p w14:paraId="63341DA0" w14:textId="27035700" w:rsidR="002B3779" w:rsidRPr="008A3B04" w:rsidRDefault="002B3779" w:rsidP="002B3779">
            <w:pPr>
              <w:rPr>
                <w:rFonts w:asciiTheme="minorHAnsi" w:hAnsiTheme="minorHAnsi" w:cstheme="minorHAnsi"/>
                <w:sz w:val="22"/>
                <w:szCs w:val="22"/>
                <w:highlight w:val="yellow"/>
              </w:rPr>
            </w:pPr>
            <w:r w:rsidRPr="008A3B04">
              <w:rPr>
                <w:rFonts w:asciiTheme="minorHAnsi" w:hAnsiTheme="minorHAnsi" w:cstheme="minorHAnsi"/>
                <w:color w:val="000000" w:themeColor="text1"/>
                <w:sz w:val="22"/>
                <w:szCs w:val="22"/>
              </w:rPr>
              <w:br/>
            </w:r>
            <w:r w:rsidR="00647F27" w:rsidRPr="00647F27">
              <w:rPr>
                <w:rFonts w:asciiTheme="minorHAnsi" w:hAnsiTheme="minorHAnsi" w:cstheme="minorHAnsi"/>
                <w:bCs/>
              </w:rPr>
              <w:t xml:space="preserve">Once completed please return your </w:t>
            </w:r>
            <w:r w:rsidR="00647F27" w:rsidRPr="00450CB7">
              <w:rPr>
                <w:rFonts w:asciiTheme="minorHAnsi" w:hAnsiTheme="minorHAnsi" w:cstheme="minorHAnsi"/>
                <w:bCs/>
              </w:rPr>
              <w:t>application</w:t>
            </w:r>
            <w:r w:rsidR="00647F27" w:rsidRPr="00647F27">
              <w:rPr>
                <w:rFonts w:asciiTheme="minorHAnsi" w:hAnsiTheme="minorHAnsi" w:cstheme="minorHAnsi"/>
                <w:bCs/>
              </w:rPr>
              <w:t xml:space="preserve"> to </w:t>
            </w:r>
            <w:r w:rsidR="00FA6232">
              <w:rPr>
                <w:rFonts w:asciiTheme="minorHAnsi" w:hAnsiTheme="minorHAnsi" w:cstheme="minorHAnsi"/>
                <w:bCs/>
              </w:rPr>
              <w:t>Selina Hayes</w:t>
            </w:r>
            <w:r w:rsidR="00647F27">
              <w:rPr>
                <w:rFonts w:asciiTheme="minorHAnsi" w:hAnsiTheme="minorHAnsi" w:cstheme="minorHAnsi"/>
                <w:bCs/>
              </w:rPr>
              <w:t xml:space="preserve"> </w:t>
            </w:r>
            <w:r w:rsidRPr="008A3B04">
              <w:rPr>
                <w:rFonts w:asciiTheme="minorHAnsi" w:hAnsiTheme="minorHAnsi" w:cstheme="minorHAnsi"/>
                <w:sz w:val="22"/>
                <w:szCs w:val="22"/>
              </w:rPr>
              <w:t xml:space="preserve">or post it to: </w:t>
            </w:r>
            <w:r w:rsidRPr="008A3B04">
              <w:rPr>
                <w:rFonts w:asciiTheme="minorHAnsi" w:hAnsiTheme="minorHAnsi" w:cstheme="minorHAnsi"/>
                <w:sz w:val="22"/>
                <w:szCs w:val="22"/>
              </w:rPr>
              <w:br/>
            </w:r>
            <w:r w:rsidRPr="008A3B04">
              <w:rPr>
                <w:rFonts w:asciiTheme="minorHAnsi" w:hAnsiTheme="minorHAnsi" w:cstheme="minorHAnsi"/>
                <w:sz w:val="22"/>
                <w:szCs w:val="22"/>
              </w:rPr>
              <w:br/>
              <w:t xml:space="preserve">Blackpool FC Community Trust, F.A.O. </w:t>
            </w:r>
            <w:r w:rsidR="00FA6232">
              <w:rPr>
                <w:rFonts w:asciiTheme="minorHAnsi" w:hAnsiTheme="minorHAnsi" w:cstheme="minorHAnsi"/>
                <w:sz w:val="22"/>
                <w:szCs w:val="22"/>
              </w:rPr>
              <w:t>Selina Hayes</w:t>
            </w:r>
            <w:r w:rsidRPr="008A3B04">
              <w:rPr>
                <w:rFonts w:asciiTheme="minorHAnsi" w:hAnsiTheme="minorHAnsi" w:cstheme="minorHAnsi"/>
                <w:sz w:val="22"/>
                <w:szCs w:val="22"/>
              </w:rPr>
              <w:t xml:space="preserve">, </w:t>
            </w:r>
            <w:r w:rsidR="001B6233">
              <w:rPr>
                <w:rFonts w:asciiTheme="minorHAnsi" w:hAnsiTheme="minorHAnsi" w:cstheme="minorHAnsi"/>
                <w:sz w:val="22"/>
                <w:szCs w:val="22"/>
              </w:rPr>
              <w:t>Head of Education and Employability</w:t>
            </w:r>
            <w:r w:rsidRPr="008A3B04">
              <w:rPr>
                <w:rFonts w:asciiTheme="minorHAnsi" w:hAnsiTheme="minorHAnsi" w:cstheme="minorHAnsi"/>
                <w:sz w:val="22"/>
                <w:szCs w:val="22"/>
              </w:rPr>
              <w:t>, Bloomfield Road Stadium, Seasiders Way, Blackpool. FY1 6JJ.</w:t>
            </w:r>
            <w:r w:rsidRPr="008A3B04">
              <w:rPr>
                <w:rFonts w:asciiTheme="minorHAnsi" w:hAnsiTheme="minorHAnsi" w:cstheme="minorHAnsi"/>
                <w:sz w:val="22"/>
                <w:szCs w:val="22"/>
              </w:rPr>
              <w:br/>
            </w:r>
          </w:p>
          <w:p w14:paraId="0C3087F8" w14:textId="77777777"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This job will be subject to satisfactory references and enhanced DBS procedures.</w:t>
            </w:r>
          </w:p>
          <w:p w14:paraId="53E5DAD7" w14:textId="7065CB2E" w:rsidR="008245CA" w:rsidRPr="008A3B04" w:rsidRDefault="008245CA" w:rsidP="002B3779">
            <w:pPr>
              <w:rPr>
                <w:rFonts w:asciiTheme="minorHAnsi" w:hAnsiTheme="minorHAnsi" w:cstheme="minorHAnsi"/>
                <w:sz w:val="22"/>
                <w:szCs w:val="22"/>
              </w:rPr>
            </w:pPr>
          </w:p>
        </w:tc>
      </w:tr>
      <w:tr w:rsidR="002B3779" w:rsidRPr="008A3B04" w14:paraId="787D69E0" w14:textId="77777777" w:rsidTr="002B3779">
        <w:tc>
          <w:tcPr>
            <w:tcW w:w="1626" w:type="dxa"/>
            <w:shd w:val="pct25" w:color="auto" w:fill="auto"/>
          </w:tcPr>
          <w:p w14:paraId="64801590" w14:textId="77777777"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Purpose of role</w:t>
            </w:r>
          </w:p>
          <w:p w14:paraId="20C8306C" w14:textId="77777777" w:rsidR="002B3779" w:rsidRPr="008A3B04" w:rsidRDefault="002B3779" w:rsidP="002B3779">
            <w:pPr>
              <w:rPr>
                <w:rFonts w:asciiTheme="minorHAnsi" w:hAnsiTheme="minorHAnsi" w:cstheme="minorHAnsi"/>
                <w:sz w:val="22"/>
                <w:szCs w:val="22"/>
              </w:rPr>
            </w:pPr>
          </w:p>
          <w:p w14:paraId="3AF6636B" w14:textId="77777777" w:rsidR="002B3779" w:rsidRPr="008A3B04" w:rsidRDefault="002B3779" w:rsidP="002B3779">
            <w:pPr>
              <w:rPr>
                <w:rFonts w:asciiTheme="minorHAnsi" w:hAnsiTheme="minorHAnsi" w:cstheme="minorHAnsi"/>
                <w:sz w:val="22"/>
                <w:szCs w:val="22"/>
              </w:rPr>
            </w:pPr>
          </w:p>
          <w:p w14:paraId="3C36BF25" w14:textId="77777777" w:rsidR="002B3779" w:rsidRPr="008A3B04" w:rsidRDefault="002B3779" w:rsidP="002B3779">
            <w:pPr>
              <w:rPr>
                <w:rFonts w:asciiTheme="minorHAnsi" w:hAnsiTheme="minorHAnsi" w:cstheme="minorHAnsi"/>
                <w:sz w:val="22"/>
                <w:szCs w:val="22"/>
              </w:rPr>
            </w:pPr>
          </w:p>
          <w:p w14:paraId="1950E4F4" w14:textId="77777777" w:rsidR="002B3779" w:rsidRPr="008A3B04" w:rsidRDefault="002B3779" w:rsidP="002B3779">
            <w:pPr>
              <w:rPr>
                <w:rFonts w:asciiTheme="minorHAnsi" w:hAnsiTheme="minorHAnsi" w:cstheme="minorHAnsi"/>
                <w:sz w:val="22"/>
                <w:szCs w:val="22"/>
              </w:rPr>
            </w:pPr>
          </w:p>
        </w:tc>
        <w:tc>
          <w:tcPr>
            <w:tcW w:w="8326" w:type="dxa"/>
            <w:gridSpan w:val="3"/>
          </w:tcPr>
          <w:p w14:paraId="6ABAABAD" w14:textId="6A47D100" w:rsidR="008245CA" w:rsidRPr="008A3B04" w:rsidRDefault="008245CA" w:rsidP="008245CA">
            <w:pPr>
              <w:rPr>
                <w:rFonts w:asciiTheme="minorHAnsi" w:hAnsiTheme="minorHAnsi" w:cstheme="minorHAnsi"/>
                <w:color w:val="000000"/>
                <w:sz w:val="22"/>
                <w:szCs w:val="22"/>
                <w:shd w:val="clear" w:color="auto" w:fill="FFFFFF"/>
              </w:rPr>
            </w:pPr>
            <w:r w:rsidRPr="008A3B04">
              <w:rPr>
                <w:rFonts w:asciiTheme="minorHAnsi" w:hAnsiTheme="minorHAnsi" w:cstheme="minorHAnsi"/>
                <w:color w:val="000000"/>
                <w:sz w:val="22"/>
                <w:szCs w:val="22"/>
                <w:shd w:val="clear" w:color="auto" w:fill="FFFFFF"/>
              </w:rPr>
              <w:t xml:space="preserve">Blackpool FC Community Trust is the charitable arm of Blackpool FC, delivered as a separate organisation, in partnership, with a focus on engaging, developing, </w:t>
            </w:r>
            <w:proofErr w:type="gramStart"/>
            <w:r w:rsidRPr="008A3B04">
              <w:rPr>
                <w:rFonts w:asciiTheme="minorHAnsi" w:hAnsiTheme="minorHAnsi" w:cstheme="minorHAnsi"/>
                <w:color w:val="000000"/>
                <w:sz w:val="22"/>
                <w:szCs w:val="22"/>
                <w:shd w:val="clear" w:color="auto" w:fill="FFFFFF"/>
              </w:rPr>
              <w:t>inspiring</w:t>
            </w:r>
            <w:proofErr w:type="gramEnd"/>
            <w:r w:rsidRPr="008A3B04">
              <w:rPr>
                <w:rFonts w:asciiTheme="minorHAnsi" w:hAnsiTheme="minorHAnsi" w:cstheme="minorHAnsi"/>
                <w:color w:val="000000"/>
                <w:sz w:val="22"/>
                <w:szCs w:val="22"/>
                <w:shd w:val="clear" w:color="auto" w:fill="FFFFFF"/>
              </w:rPr>
              <w:t xml:space="preserve"> and supporting the people of Blackpool to live better lives.</w:t>
            </w:r>
          </w:p>
          <w:p w14:paraId="6029DDB1" w14:textId="412AB055" w:rsidR="00BE0FC0" w:rsidRPr="008A3B04" w:rsidRDefault="00BE0FC0" w:rsidP="008245CA">
            <w:pPr>
              <w:rPr>
                <w:rFonts w:asciiTheme="minorHAnsi" w:hAnsiTheme="minorHAnsi" w:cstheme="minorHAnsi"/>
                <w:color w:val="000000"/>
                <w:sz w:val="22"/>
                <w:szCs w:val="22"/>
                <w:shd w:val="clear" w:color="auto" w:fill="FFFFFF"/>
              </w:rPr>
            </w:pPr>
          </w:p>
          <w:p w14:paraId="1DBB8F56" w14:textId="46C0B977" w:rsidR="00BE0FC0" w:rsidRPr="008A3B04" w:rsidRDefault="00BE0FC0" w:rsidP="008245CA">
            <w:pPr>
              <w:rPr>
                <w:rFonts w:asciiTheme="minorHAnsi" w:hAnsiTheme="minorHAnsi" w:cstheme="minorHAnsi"/>
                <w:color w:val="000000"/>
                <w:sz w:val="22"/>
                <w:szCs w:val="22"/>
                <w:shd w:val="clear" w:color="auto" w:fill="FFFFFF"/>
              </w:rPr>
            </w:pPr>
            <w:r w:rsidRPr="008A3B04">
              <w:rPr>
                <w:rFonts w:asciiTheme="minorHAnsi" w:hAnsiTheme="minorHAnsi" w:cstheme="minorHAnsi"/>
                <w:sz w:val="22"/>
                <w:szCs w:val="22"/>
              </w:rPr>
              <w:t xml:space="preserve">Blackpool FC Community Trust is committed to safeguarding and promoting the welfare of children, young people and adults involved across </w:t>
            </w:r>
            <w:r w:rsidR="005D2103" w:rsidRPr="008A3B04">
              <w:rPr>
                <w:rFonts w:asciiTheme="minorHAnsi" w:hAnsiTheme="minorHAnsi" w:cstheme="minorHAnsi"/>
                <w:sz w:val="22"/>
                <w:szCs w:val="22"/>
              </w:rPr>
              <w:t>all</w:t>
            </w:r>
            <w:r w:rsidRPr="008A3B04">
              <w:rPr>
                <w:rFonts w:asciiTheme="minorHAnsi" w:hAnsiTheme="minorHAnsi" w:cstheme="minorHAnsi"/>
                <w:sz w:val="22"/>
                <w:szCs w:val="22"/>
              </w:rPr>
              <w:t xml:space="preserve"> our programmes and expects all staff and volunteers to share this commitment.</w:t>
            </w:r>
          </w:p>
          <w:p w14:paraId="1658EA1C" w14:textId="3EFBD439" w:rsidR="008245CA" w:rsidRPr="008A3B04" w:rsidRDefault="008245CA" w:rsidP="008245CA">
            <w:pPr>
              <w:rPr>
                <w:rFonts w:asciiTheme="minorHAnsi" w:hAnsiTheme="minorHAnsi" w:cstheme="minorHAnsi"/>
                <w:sz w:val="22"/>
                <w:szCs w:val="22"/>
              </w:rPr>
            </w:pPr>
          </w:p>
          <w:p w14:paraId="0890E252" w14:textId="2DA5EE3C" w:rsidR="008245CA" w:rsidRPr="008A3B04" w:rsidRDefault="008245CA" w:rsidP="008245CA">
            <w:pPr>
              <w:jc w:val="both"/>
              <w:rPr>
                <w:rFonts w:asciiTheme="minorHAnsi" w:hAnsiTheme="minorHAnsi" w:cstheme="minorHAnsi"/>
                <w:sz w:val="22"/>
                <w:szCs w:val="22"/>
              </w:rPr>
            </w:pPr>
            <w:r w:rsidRPr="008A3B04">
              <w:rPr>
                <w:rFonts w:asciiTheme="minorHAnsi" w:hAnsiTheme="minorHAnsi" w:cstheme="minorHAnsi"/>
                <w:sz w:val="22"/>
                <w:szCs w:val="22"/>
              </w:rPr>
              <w:t xml:space="preserve">Working alongside the </w:t>
            </w:r>
            <w:r w:rsidR="002F1CB7">
              <w:rPr>
                <w:rFonts w:asciiTheme="minorHAnsi" w:hAnsiTheme="minorHAnsi" w:cstheme="minorHAnsi"/>
                <w:sz w:val="22"/>
                <w:szCs w:val="22"/>
              </w:rPr>
              <w:t>Further and Higher Education Manager</w:t>
            </w:r>
            <w:r w:rsidRPr="008A3B04">
              <w:rPr>
                <w:rFonts w:asciiTheme="minorHAnsi" w:hAnsiTheme="minorHAnsi" w:cstheme="minorHAnsi"/>
                <w:sz w:val="22"/>
                <w:szCs w:val="22"/>
              </w:rPr>
              <w:t xml:space="preserve"> the post holder will deliver the BTEC</w:t>
            </w:r>
            <w:r w:rsidR="0081176C">
              <w:rPr>
                <w:rFonts w:asciiTheme="minorHAnsi" w:hAnsiTheme="minorHAnsi" w:cstheme="minorHAnsi"/>
                <w:sz w:val="22"/>
                <w:szCs w:val="22"/>
              </w:rPr>
              <w:t xml:space="preserve"> Sport</w:t>
            </w:r>
            <w:r w:rsidRPr="008A3B04">
              <w:rPr>
                <w:rFonts w:asciiTheme="minorHAnsi" w:hAnsiTheme="minorHAnsi" w:cstheme="minorHAnsi"/>
                <w:sz w:val="22"/>
                <w:szCs w:val="22"/>
              </w:rPr>
              <w:t xml:space="preserve"> curriculum (Level 1, 2 and 3) as part of our education pathways</w:t>
            </w:r>
            <w:r w:rsidR="00A453D5">
              <w:rPr>
                <w:rFonts w:asciiTheme="minorHAnsi" w:hAnsiTheme="minorHAnsi" w:cstheme="minorHAnsi"/>
                <w:sz w:val="22"/>
                <w:szCs w:val="22"/>
              </w:rPr>
              <w:t xml:space="preserve"> (14-19 years)</w:t>
            </w:r>
            <w:r w:rsidRPr="008A3B04">
              <w:rPr>
                <w:rFonts w:asciiTheme="minorHAnsi" w:hAnsiTheme="minorHAnsi" w:cstheme="minorHAnsi"/>
                <w:sz w:val="22"/>
                <w:szCs w:val="22"/>
              </w:rPr>
              <w:t>.  This includes overseeing study plans, working effectively with Education Officers, keeping the students on schedule, and ensuring that the students enjoy attending the programme.</w:t>
            </w:r>
          </w:p>
          <w:p w14:paraId="399B933C" w14:textId="77777777" w:rsidR="008245CA" w:rsidRPr="008A3B04" w:rsidRDefault="008245CA" w:rsidP="008245CA">
            <w:pPr>
              <w:jc w:val="both"/>
              <w:rPr>
                <w:rFonts w:asciiTheme="minorHAnsi" w:hAnsiTheme="minorHAnsi" w:cstheme="minorHAnsi"/>
                <w:sz w:val="22"/>
                <w:szCs w:val="22"/>
              </w:rPr>
            </w:pPr>
          </w:p>
          <w:p w14:paraId="18B87C18" w14:textId="0E96305A" w:rsidR="002B3779" w:rsidRPr="008A3B04" w:rsidRDefault="008245CA" w:rsidP="008245CA">
            <w:pPr>
              <w:jc w:val="both"/>
              <w:rPr>
                <w:rFonts w:asciiTheme="minorHAnsi" w:hAnsiTheme="minorHAnsi" w:cstheme="minorHAnsi"/>
                <w:sz w:val="22"/>
                <w:szCs w:val="22"/>
              </w:rPr>
            </w:pPr>
            <w:r w:rsidRPr="008A3B04">
              <w:rPr>
                <w:rFonts w:asciiTheme="minorHAnsi" w:hAnsiTheme="minorHAnsi" w:cstheme="minorHAnsi"/>
                <w:sz w:val="22"/>
                <w:szCs w:val="22"/>
              </w:rPr>
              <w:t>The job holder will play a powerful and influential role in many young people’s lives by promoting the Community Trust and its values.</w:t>
            </w:r>
          </w:p>
        </w:tc>
      </w:tr>
      <w:tr w:rsidR="002B3779" w:rsidRPr="008A3B04" w14:paraId="6BE5465A" w14:textId="77777777" w:rsidTr="002B3779">
        <w:trPr>
          <w:trHeight w:val="647"/>
        </w:trPr>
        <w:tc>
          <w:tcPr>
            <w:tcW w:w="1626" w:type="dxa"/>
            <w:shd w:val="pct25" w:color="auto" w:fill="auto"/>
          </w:tcPr>
          <w:p w14:paraId="7E53A950" w14:textId="209EF305"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Key Tasks</w:t>
            </w:r>
          </w:p>
          <w:p w14:paraId="6A93547A" w14:textId="77777777" w:rsidR="002B3779" w:rsidRPr="008A3B04" w:rsidRDefault="002B3779" w:rsidP="002B3779">
            <w:pPr>
              <w:rPr>
                <w:rFonts w:asciiTheme="minorHAnsi" w:hAnsiTheme="minorHAnsi" w:cstheme="minorHAnsi"/>
                <w:sz w:val="22"/>
                <w:szCs w:val="22"/>
              </w:rPr>
            </w:pPr>
          </w:p>
          <w:p w14:paraId="311CB43F" w14:textId="77777777" w:rsidR="002B3779" w:rsidRPr="008A3B04" w:rsidRDefault="002B3779" w:rsidP="002B3779">
            <w:pPr>
              <w:rPr>
                <w:rFonts w:asciiTheme="minorHAnsi" w:hAnsiTheme="minorHAnsi" w:cstheme="minorHAnsi"/>
                <w:sz w:val="22"/>
                <w:szCs w:val="22"/>
              </w:rPr>
            </w:pPr>
          </w:p>
          <w:p w14:paraId="353BAC41" w14:textId="77777777" w:rsidR="002B3779" w:rsidRPr="008A3B04" w:rsidRDefault="002B3779" w:rsidP="002B3779">
            <w:pPr>
              <w:rPr>
                <w:rFonts w:asciiTheme="minorHAnsi" w:hAnsiTheme="minorHAnsi" w:cstheme="minorHAnsi"/>
                <w:sz w:val="22"/>
                <w:szCs w:val="22"/>
              </w:rPr>
            </w:pPr>
          </w:p>
          <w:p w14:paraId="4D4C0B82" w14:textId="77777777" w:rsidR="002B3779" w:rsidRPr="008A3B04" w:rsidRDefault="002B3779" w:rsidP="002B3779">
            <w:pPr>
              <w:rPr>
                <w:rFonts w:asciiTheme="minorHAnsi" w:hAnsiTheme="minorHAnsi" w:cstheme="minorHAnsi"/>
                <w:sz w:val="22"/>
                <w:szCs w:val="22"/>
              </w:rPr>
            </w:pPr>
          </w:p>
          <w:p w14:paraId="79626885" w14:textId="77777777" w:rsidR="002B3779" w:rsidRPr="008A3B04" w:rsidRDefault="002B3779" w:rsidP="002B3779">
            <w:pPr>
              <w:rPr>
                <w:rFonts w:asciiTheme="minorHAnsi" w:hAnsiTheme="minorHAnsi" w:cstheme="minorHAnsi"/>
                <w:sz w:val="22"/>
                <w:szCs w:val="22"/>
              </w:rPr>
            </w:pPr>
          </w:p>
          <w:p w14:paraId="4F509E8B" w14:textId="77777777" w:rsidR="002B3779" w:rsidRPr="008A3B04" w:rsidRDefault="002B3779" w:rsidP="002B3779">
            <w:pPr>
              <w:rPr>
                <w:rFonts w:asciiTheme="minorHAnsi" w:hAnsiTheme="minorHAnsi" w:cstheme="minorHAnsi"/>
                <w:sz w:val="22"/>
                <w:szCs w:val="22"/>
              </w:rPr>
            </w:pPr>
          </w:p>
        </w:tc>
        <w:tc>
          <w:tcPr>
            <w:tcW w:w="8326" w:type="dxa"/>
            <w:gridSpan w:val="3"/>
          </w:tcPr>
          <w:p w14:paraId="57D21BE0" w14:textId="5A201B78" w:rsidR="002B3779" w:rsidRPr="008A3B04" w:rsidRDefault="001A5F5A" w:rsidP="00D45883">
            <w:pPr>
              <w:pStyle w:val="ListParagraph"/>
              <w:numPr>
                <w:ilvl w:val="0"/>
                <w:numId w:val="2"/>
              </w:numPr>
              <w:rPr>
                <w:rFonts w:cstheme="minorHAnsi"/>
                <w:b/>
                <w:sz w:val="22"/>
                <w:szCs w:val="22"/>
              </w:rPr>
            </w:pPr>
            <w:r w:rsidRPr="008A3B04">
              <w:rPr>
                <w:rFonts w:cstheme="minorHAnsi"/>
                <w:sz w:val="22"/>
                <w:szCs w:val="22"/>
              </w:rPr>
              <w:t>Plan and prepare lessons that inspire, motivate and challenge students.</w:t>
            </w:r>
          </w:p>
          <w:p w14:paraId="1CCAB691" w14:textId="796CA1BB" w:rsidR="001A5F5A" w:rsidRPr="008A3B04" w:rsidRDefault="001A5F5A" w:rsidP="00BF064C">
            <w:pPr>
              <w:pStyle w:val="ListParagraph"/>
              <w:numPr>
                <w:ilvl w:val="0"/>
                <w:numId w:val="2"/>
              </w:numPr>
              <w:rPr>
                <w:rFonts w:cstheme="minorHAnsi"/>
                <w:sz w:val="22"/>
                <w:szCs w:val="22"/>
              </w:rPr>
            </w:pPr>
            <w:r w:rsidRPr="008A3B04">
              <w:rPr>
                <w:rFonts w:cstheme="minorHAnsi"/>
                <w:sz w:val="22"/>
                <w:szCs w:val="22"/>
              </w:rPr>
              <w:t>Use a variety of innovative assessment methods to ensure learning has taken place.</w:t>
            </w:r>
          </w:p>
          <w:p w14:paraId="57858ADA" w14:textId="5E451CDA" w:rsidR="001A5F5A" w:rsidRPr="008A3B04" w:rsidRDefault="001A5F5A" w:rsidP="00BF064C">
            <w:pPr>
              <w:pStyle w:val="ListParagraph"/>
              <w:numPr>
                <w:ilvl w:val="0"/>
                <w:numId w:val="2"/>
              </w:numPr>
              <w:rPr>
                <w:rFonts w:cstheme="minorHAnsi"/>
                <w:sz w:val="22"/>
                <w:szCs w:val="22"/>
              </w:rPr>
            </w:pPr>
            <w:r w:rsidRPr="008A3B04">
              <w:rPr>
                <w:rFonts w:cstheme="minorHAnsi"/>
                <w:sz w:val="22"/>
                <w:szCs w:val="22"/>
              </w:rPr>
              <w:t>Assess learners work in line with BTEC standards, funding provider expectations, and in line with our internal and external verification processes.</w:t>
            </w:r>
          </w:p>
          <w:p w14:paraId="55E72886" w14:textId="606B9454" w:rsidR="001A5F5A" w:rsidRPr="008A3B04" w:rsidRDefault="001A5F5A" w:rsidP="00BF064C">
            <w:pPr>
              <w:pStyle w:val="ListParagraph"/>
              <w:numPr>
                <w:ilvl w:val="0"/>
                <w:numId w:val="2"/>
              </w:numPr>
              <w:rPr>
                <w:rFonts w:cstheme="minorHAnsi"/>
                <w:sz w:val="22"/>
                <w:szCs w:val="22"/>
              </w:rPr>
            </w:pPr>
            <w:r w:rsidRPr="008A3B04">
              <w:rPr>
                <w:rFonts w:cstheme="minorHAnsi"/>
                <w:sz w:val="22"/>
                <w:szCs w:val="22"/>
              </w:rPr>
              <w:t xml:space="preserve">Record student’s attendance </w:t>
            </w:r>
            <w:r w:rsidR="005D2103" w:rsidRPr="008A3B04">
              <w:rPr>
                <w:rFonts w:cstheme="minorHAnsi"/>
                <w:sz w:val="22"/>
                <w:szCs w:val="22"/>
              </w:rPr>
              <w:t>daily</w:t>
            </w:r>
            <w:r w:rsidRPr="008A3B04">
              <w:rPr>
                <w:rFonts w:cstheme="minorHAnsi"/>
                <w:sz w:val="22"/>
                <w:szCs w:val="22"/>
              </w:rPr>
              <w:t>.</w:t>
            </w:r>
          </w:p>
          <w:p w14:paraId="13E2E6D2" w14:textId="1A2651BB" w:rsidR="001A5F5A" w:rsidRPr="008A3B04" w:rsidRDefault="001A5F5A" w:rsidP="00BF064C">
            <w:pPr>
              <w:pStyle w:val="ListParagraph"/>
              <w:numPr>
                <w:ilvl w:val="0"/>
                <w:numId w:val="2"/>
              </w:numPr>
              <w:rPr>
                <w:rFonts w:cstheme="minorHAnsi"/>
                <w:sz w:val="22"/>
                <w:szCs w:val="22"/>
              </w:rPr>
            </w:pPr>
            <w:r w:rsidRPr="008A3B04">
              <w:rPr>
                <w:rFonts w:cstheme="minorHAnsi"/>
                <w:sz w:val="22"/>
                <w:szCs w:val="22"/>
              </w:rPr>
              <w:t>Be responsible for maintaining a positive and safe learning environment with regards to health and safety, professional standards, appearance</w:t>
            </w:r>
            <w:r w:rsidR="005D2103">
              <w:rPr>
                <w:rFonts w:cstheme="minorHAnsi"/>
                <w:sz w:val="22"/>
                <w:szCs w:val="22"/>
              </w:rPr>
              <w:t>,</w:t>
            </w:r>
            <w:r w:rsidRPr="008A3B04">
              <w:rPr>
                <w:rFonts w:cstheme="minorHAnsi"/>
                <w:sz w:val="22"/>
                <w:szCs w:val="22"/>
              </w:rPr>
              <w:t xml:space="preserve"> and display.</w:t>
            </w:r>
          </w:p>
          <w:p w14:paraId="735461B7" w14:textId="15343460" w:rsidR="001A5F5A" w:rsidRPr="008A3B04" w:rsidRDefault="001A5F5A" w:rsidP="00BF064C">
            <w:pPr>
              <w:pStyle w:val="ListParagraph"/>
              <w:numPr>
                <w:ilvl w:val="0"/>
                <w:numId w:val="2"/>
              </w:numPr>
              <w:rPr>
                <w:rFonts w:cstheme="minorHAnsi"/>
                <w:sz w:val="22"/>
                <w:szCs w:val="22"/>
              </w:rPr>
            </w:pPr>
            <w:r w:rsidRPr="008A3B04">
              <w:rPr>
                <w:rFonts w:cstheme="minorHAnsi"/>
                <w:sz w:val="22"/>
                <w:szCs w:val="22"/>
              </w:rPr>
              <w:t>Take part in regular formative assessment which enables all students to improve and complete progress checks and reports as required.</w:t>
            </w:r>
          </w:p>
          <w:p w14:paraId="0EC9F136" w14:textId="03C7C840" w:rsidR="001A5F5A" w:rsidRPr="008A3B04" w:rsidRDefault="001A5F5A" w:rsidP="00BF064C">
            <w:pPr>
              <w:pStyle w:val="ListParagraph"/>
              <w:numPr>
                <w:ilvl w:val="0"/>
                <w:numId w:val="2"/>
              </w:numPr>
              <w:rPr>
                <w:rFonts w:cstheme="minorHAnsi"/>
                <w:sz w:val="22"/>
                <w:szCs w:val="22"/>
              </w:rPr>
            </w:pPr>
            <w:r w:rsidRPr="008A3B04">
              <w:rPr>
                <w:rFonts w:cstheme="minorHAnsi"/>
                <w:sz w:val="22"/>
                <w:szCs w:val="22"/>
              </w:rPr>
              <w:t>Report on learner’s progress on a regular basis (6-week reviews).</w:t>
            </w:r>
          </w:p>
          <w:p w14:paraId="2259E0BF" w14:textId="4B1A2609" w:rsidR="001A5F5A" w:rsidRPr="008A3B04" w:rsidRDefault="001A5F5A" w:rsidP="00BF064C">
            <w:pPr>
              <w:pStyle w:val="ListParagraph"/>
              <w:numPr>
                <w:ilvl w:val="0"/>
                <w:numId w:val="2"/>
              </w:numPr>
              <w:rPr>
                <w:rFonts w:cstheme="minorHAnsi"/>
                <w:sz w:val="22"/>
                <w:szCs w:val="22"/>
              </w:rPr>
            </w:pPr>
            <w:r w:rsidRPr="008A3B04">
              <w:rPr>
                <w:rFonts w:cstheme="minorHAnsi"/>
                <w:sz w:val="22"/>
                <w:szCs w:val="22"/>
              </w:rPr>
              <w:t>Communicate with parents re student’s progress, attitude to learnings, punctuality</w:t>
            </w:r>
            <w:r w:rsidR="005D2103">
              <w:rPr>
                <w:rFonts w:cstheme="minorHAnsi"/>
                <w:sz w:val="22"/>
                <w:szCs w:val="22"/>
              </w:rPr>
              <w:t>,</w:t>
            </w:r>
            <w:r w:rsidRPr="008A3B04">
              <w:rPr>
                <w:rFonts w:cstheme="minorHAnsi"/>
                <w:sz w:val="22"/>
                <w:szCs w:val="22"/>
              </w:rPr>
              <w:t xml:space="preserve"> and attendance.</w:t>
            </w:r>
          </w:p>
          <w:p w14:paraId="12008B57" w14:textId="46B42642" w:rsidR="001A5F5A" w:rsidRPr="008A3B04" w:rsidRDefault="001A5F5A" w:rsidP="00BF064C">
            <w:pPr>
              <w:pStyle w:val="ListParagraph"/>
              <w:numPr>
                <w:ilvl w:val="0"/>
                <w:numId w:val="2"/>
              </w:numPr>
              <w:rPr>
                <w:rFonts w:cstheme="minorHAnsi"/>
                <w:sz w:val="22"/>
                <w:szCs w:val="22"/>
              </w:rPr>
            </w:pPr>
            <w:r w:rsidRPr="008A3B04">
              <w:rPr>
                <w:rFonts w:cstheme="minorHAnsi"/>
                <w:sz w:val="22"/>
                <w:szCs w:val="22"/>
              </w:rPr>
              <w:t>Support with recruitment and enrolment of potential new students.</w:t>
            </w:r>
          </w:p>
          <w:p w14:paraId="082C9F4D" w14:textId="5F9B0358" w:rsidR="001A5F5A" w:rsidRPr="008A3B04" w:rsidRDefault="001A5F5A" w:rsidP="00BF064C">
            <w:pPr>
              <w:pStyle w:val="ListParagraph"/>
              <w:numPr>
                <w:ilvl w:val="0"/>
                <w:numId w:val="2"/>
              </w:numPr>
              <w:rPr>
                <w:rFonts w:cstheme="minorHAnsi"/>
                <w:sz w:val="22"/>
                <w:szCs w:val="22"/>
              </w:rPr>
            </w:pPr>
            <w:r w:rsidRPr="008A3B04">
              <w:rPr>
                <w:rFonts w:cstheme="minorHAnsi"/>
                <w:sz w:val="22"/>
                <w:szCs w:val="22"/>
              </w:rPr>
              <w:t xml:space="preserve">Commit to CPD </w:t>
            </w:r>
            <w:r w:rsidR="00BF064C" w:rsidRPr="008A3B04">
              <w:rPr>
                <w:rFonts w:cstheme="minorHAnsi"/>
                <w:sz w:val="22"/>
                <w:szCs w:val="22"/>
              </w:rPr>
              <w:t>events and support the Trust with community events.</w:t>
            </w:r>
          </w:p>
          <w:p w14:paraId="58DC2EE5" w14:textId="11CBCBD7" w:rsidR="00BF064C" w:rsidRPr="008A3B04" w:rsidRDefault="00BF064C" w:rsidP="00BF064C">
            <w:pPr>
              <w:pStyle w:val="ListParagraph"/>
              <w:numPr>
                <w:ilvl w:val="0"/>
                <w:numId w:val="2"/>
              </w:numPr>
              <w:rPr>
                <w:rFonts w:cstheme="minorHAnsi"/>
                <w:sz w:val="22"/>
                <w:szCs w:val="22"/>
              </w:rPr>
            </w:pPr>
            <w:r w:rsidRPr="008A3B04">
              <w:rPr>
                <w:rFonts w:cstheme="minorHAnsi"/>
                <w:sz w:val="22"/>
                <w:szCs w:val="22"/>
              </w:rPr>
              <w:t>Plan and deliver coaching sessions as part of the Blackpool FC Community Trust Football Academy.</w:t>
            </w:r>
          </w:p>
          <w:p w14:paraId="5257A21D" w14:textId="15BF3E9B" w:rsidR="00D45883" w:rsidRDefault="00D45883" w:rsidP="00BF064C">
            <w:pPr>
              <w:pStyle w:val="ListParagraph"/>
              <w:numPr>
                <w:ilvl w:val="0"/>
                <w:numId w:val="2"/>
              </w:numPr>
              <w:rPr>
                <w:rFonts w:cstheme="minorHAnsi"/>
                <w:sz w:val="22"/>
                <w:szCs w:val="22"/>
              </w:rPr>
            </w:pPr>
            <w:r w:rsidRPr="008A3B04">
              <w:rPr>
                <w:rFonts w:cstheme="minorHAnsi"/>
                <w:sz w:val="22"/>
                <w:szCs w:val="22"/>
              </w:rPr>
              <w:t xml:space="preserve">Attend and </w:t>
            </w:r>
            <w:r w:rsidR="00C21B05">
              <w:rPr>
                <w:rFonts w:cstheme="minorHAnsi"/>
                <w:sz w:val="22"/>
                <w:szCs w:val="22"/>
              </w:rPr>
              <w:t xml:space="preserve">support the </w:t>
            </w:r>
            <w:r w:rsidRPr="008A3B04">
              <w:rPr>
                <w:rFonts w:cstheme="minorHAnsi"/>
                <w:sz w:val="22"/>
                <w:szCs w:val="22"/>
              </w:rPr>
              <w:t>manage</w:t>
            </w:r>
            <w:r w:rsidR="00C21B05">
              <w:rPr>
                <w:rFonts w:cstheme="minorHAnsi"/>
                <w:sz w:val="22"/>
                <w:szCs w:val="22"/>
              </w:rPr>
              <w:t>ment</w:t>
            </w:r>
            <w:r w:rsidRPr="008A3B04">
              <w:rPr>
                <w:rFonts w:cstheme="minorHAnsi"/>
                <w:sz w:val="22"/>
                <w:szCs w:val="22"/>
              </w:rPr>
              <w:t xml:space="preserve"> Blackpool FC Community Trust football fixtures.</w:t>
            </w:r>
          </w:p>
          <w:p w14:paraId="2A61EFD6" w14:textId="079E128E" w:rsidR="00B774E4" w:rsidRPr="008A3B04" w:rsidRDefault="00B774E4" w:rsidP="00BF064C">
            <w:pPr>
              <w:pStyle w:val="ListParagraph"/>
              <w:numPr>
                <w:ilvl w:val="0"/>
                <w:numId w:val="2"/>
              </w:numPr>
              <w:rPr>
                <w:rFonts w:cstheme="minorHAnsi"/>
                <w:sz w:val="22"/>
                <w:szCs w:val="22"/>
              </w:rPr>
            </w:pPr>
            <w:r>
              <w:rPr>
                <w:rFonts w:cstheme="minorHAnsi"/>
                <w:sz w:val="22"/>
                <w:szCs w:val="22"/>
              </w:rPr>
              <w:lastRenderedPageBreak/>
              <w:t>Be involved in the delivery of the Blackpool FC Community Trust alternat</w:t>
            </w:r>
            <w:r w:rsidR="00A453D5">
              <w:rPr>
                <w:rFonts w:cstheme="minorHAnsi"/>
                <w:sz w:val="22"/>
                <w:szCs w:val="22"/>
              </w:rPr>
              <w:t xml:space="preserve">e </w:t>
            </w:r>
            <w:r>
              <w:rPr>
                <w:rFonts w:cstheme="minorHAnsi"/>
                <w:sz w:val="22"/>
                <w:szCs w:val="22"/>
              </w:rPr>
              <w:t>education programme.</w:t>
            </w:r>
            <w:r w:rsidR="00C21B05">
              <w:rPr>
                <w:rFonts w:cstheme="minorHAnsi"/>
                <w:sz w:val="22"/>
                <w:szCs w:val="22"/>
              </w:rPr>
              <w:t xml:space="preserve">  Including teaching BTEC and/or Cambridge Nationals sport to year 10 and 11 pupils</w:t>
            </w:r>
          </w:p>
          <w:p w14:paraId="429F0409" w14:textId="77777777" w:rsidR="00BF064C" w:rsidRPr="008A3B04" w:rsidRDefault="00BF064C" w:rsidP="00BF064C">
            <w:pPr>
              <w:pStyle w:val="ListParagraph"/>
              <w:rPr>
                <w:rFonts w:cstheme="minorHAnsi"/>
                <w:b/>
                <w:sz w:val="22"/>
                <w:szCs w:val="22"/>
              </w:rPr>
            </w:pPr>
          </w:p>
          <w:p w14:paraId="29618E94" w14:textId="7C9D06EB" w:rsidR="002B3779"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 xml:space="preserve">Additional </w:t>
            </w:r>
          </w:p>
          <w:p w14:paraId="12CA7761" w14:textId="43F11824" w:rsidR="0081176C" w:rsidRDefault="0081176C" w:rsidP="00BF064C">
            <w:pPr>
              <w:pStyle w:val="ListParagraph"/>
              <w:numPr>
                <w:ilvl w:val="0"/>
                <w:numId w:val="2"/>
              </w:numPr>
              <w:rPr>
                <w:rFonts w:cstheme="minorHAnsi"/>
                <w:sz w:val="22"/>
                <w:szCs w:val="22"/>
              </w:rPr>
            </w:pPr>
            <w:r>
              <w:rPr>
                <w:rFonts w:cstheme="minorHAnsi"/>
                <w:sz w:val="22"/>
                <w:szCs w:val="22"/>
              </w:rPr>
              <w:t>To deliver coaching sessions and attend weekly matches alongside the Football Development Officer.  This will include managing one of the Blackpool FC Community Trust Futsal or 11 aside teams.</w:t>
            </w:r>
          </w:p>
          <w:p w14:paraId="109C9103" w14:textId="3078510F" w:rsidR="002B3779" w:rsidRPr="008A3B04" w:rsidRDefault="002B3779" w:rsidP="00BF064C">
            <w:pPr>
              <w:pStyle w:val="ListParagraph"/>
              <w:numPr>
                <w:ilvl w:val="0"/>
                <w:numId w:val="2"/>
              </w:numPr>
              <w:rPr>
                <w:rFonts w:cstheme="minorHAnsi"/>
                <w:sz w:val="22"/>
                <w:szCs w:val="22"/>
              </w:rPr>
            </w:pPr>
            <w:r w:rsidRPr="008A3B04">
              <w:rPr>
                <w:rFonts w:cstheme="minorHAnsi"/>
                <w:sz w:val="22"/>
                <w:szCs w:val="22"/>
              </w:rPr>
              <w:t xml:space="preserve">To comply with the Community Trust approach to </w:t>
            </w:r>
            <w:r w:rsidR="00BF064C" w:rsidRPr="008A3B04">
              <w:rPr>
                <w:rFonts w:cstheme="minorHAnsi"/>
                <w:sz w:val="22"/>
                <w:szCs w:val="22"/>
              </w:rPr>
              <w:t>education</w:t>
            </w:r>
            <w:r w:rsidRPr="008A3B04">
              <w:rPr>
                <w:rFonts w:cstheme="minorHAnsi"/>
                <w:sz w:val="22"/>
                <w:szCs w:val="22"/>
              </w:rPr>
              <w:t xml:space="preserve">. </w:t>
            </w:r>
          </w:p>
          <w:p w14:paraId="00FC7BED" w14:textId="36F88D3D" w:rsidR="002B3779" w:rsidRPr="008A3B04" w:rsidRDefault="002B3779" w:rsidP="00BF064C">
            <w:pPr>
              <w:pStyle w:val="ListParagraph"/>
              <w:numPr>
                <w:ilvl w:val="0"/>
                <w:numId w:val="2"/>
              </w:numPr>
              <w:rPr>
                <w:rFonts w:cstheme="minorHAnsi"/>
                <w:sz w:val="22"/>
                <w:szCs w:val="22"/>
              </w:rPr>
            </w:pPr>
            <w:r w:rsidRPr="008A3B04">
              <w:rPr>
                <w:rFonts w:cstheme="minorHAnsi"/>
                <w:sz w:val="22"/>
                <w:szCs w:val="22"/>
              </w:rPr>
              <w:t>Must keep up to date with</w:t>
            </w:r>
            <w:r w:rsidR="00BF064C" w:rsidRPr="008A3B04">
              <w:rPr>
                <w:rFonts w:cstheme="minorHAnsi"/>
                <w:sz w:val="22"/>
                <w:szCs w:val="22"/>
              </w:rPr>
              <w:t xml:space="preserve"> BTEC</w:t>
            </w:r>
            <w:r w:rsidRPr="008A3B04">
              <w:rPr>
                <w:rFonts w:cstheme="minorHAnsi"/>
                <w:sz w:val="22"/>
                <w:szCs w:val="22"/>
              </w:rPr>
              <w:t xml:space="preserve"> Curriculum </w:t>
            </w:r>
            <w:r w:rsidR="00BF064C" w:rsidRPr="008A3B04">
              <w:rPr>
                <w:rFonts w:cstheme="minorHAnsi"/>
                <w:sz w:val="22"/>
                <w:szCs w:val="22"/>
              </w:rPr>
              <w:t>a</w:t>
            </w:r>
            <w:r w:rsidRPr="008A3B04">
              <w:rPr>
                <w:rFonts w:cstheme="minorHAnsi"/>
                <w:sz w:val="22"/>
                <w:szCs w:val="22"/>
              </w:rPr>
              <w:t xml:space="preserve">nd any new strategies and/or programmes around </w:t>
            </w:r>
            <w:r w:rsidR="00BF064C" w:rsidRPr="008A3B04">
              <w:rPr>
                <w:rFonts w:cstheme="minorHAnsi"/>
                <w:sz w:val="22"/>
                <w:szCs w:val="22"/>
              </w:rPr>
              <w:t>learning</w:t>
            </w:r>
            <w:r w:rsidRPr="008A3B04">
              <w:rPr>
                <w:rFonts w:cstheme="minorHAnsi"/>
                <w:sz w:val="22"/>
                <w:szCs w:val="22"/>
              </w:rPr>
              <w:t xml:space="preserve">. </w:t>
            </w:r>
          </w:p>
          <w:p w14:paraId="1EA78B66" w14:textId="51750062" w:rsidR="002B3779" w:rsidRPr="008A3B04" w:rsidRDefault="002B3779" w:rsidP="00BF064C">
            <w:pPr>
              <w:pStyle w:val="ListParagraph"/>
              <w:numPr>
                <w:ilvl w:val="0"/>
                <w:numId w:val="2"/>
              </w:numPr>
              <w:rPr>
                <w:rFonts w:cstheme="minorHAnsi"/>
                <w:sz w:val="22"/>
                <w:szCs w:val="22"/>
              </w:rPr>
            </w:pPr>
            <w:r w:rsidRPr="008A3B04">
              <w:rPr>
                <w:rFonts w:cstheme="minorHAnsi"/>
                <w:sz w:val="22"/>
                <w:szCs w:val="22"/>
              </w:rPr>
              <w:t>To perform other duties as reasonably assigned or under the authority of the senior management team.</w:t>
            </w:r>
          </w:p>
          <w:p w14:paraId="1C9B9469" w14:textId="2FC88683" w:rsidR="002B3779" w:rsidRPr="008A3B04" w:rsidRDefault="002B3779" w:rsidP="00BF064C">
            <w:pPr>
              <w:pStyle w:val="ListParagraph"/>
              <w:numPr>
                <w:ilvl w:val="0"/>
                <w:numId w:val="2"/>
              </w:numPr>
              <w:rPr>
                <w:rFonts w:cstheme="minorHAnsi"/>
                <w:sz w:val="22"/>
                <w:szCs w:val="22"/>
              </w:rPr>
            </w:pPr>
            <w:r w:rsidRPr="008A3B04">
              <w:rPr>
                <w:rFonts w:cstheme="minorHAnsi"/>
                <w:sz w:val="22"/>
                <w:szCs w:val="22"/>
              </w:rPr>
              <w:t>To work either first team home matches or evenings/weekends when required.</w:t>
            </w:r>
          </w:p>
          <w:p w14:paraId="4629E2A9" w14:textId="77777777" w:rsidR="002B3779" w:rsidRPr="008A3B04" w:rsidRDefault="002B3779" w:rsidP="00BF064C">
            <w:pPr>
              <w:pStyle w:val="ListParagraph"/>
              <w:numPr>
                <w:ilvl w:val="0"/>
                <w:numId w:val="2"/>
              </w:numPr>
              <w:rPr>
                <w:rFonts w:cstheme="minorHAnsi"/>
                <w:sz w:val="22"/>
                <w:szCs w:val="22"/>
              </w:rPr>
            </w:pPr>
            <w:r w:rsidRPr="008A3B04">
              <w:rPr>
                <w:rFonts w:cstheme="minorHAnsi"/>
                <w:sz w:val="22"/>
                <w:szCs w:val="22"/>
              </w:rPr>
              <w:t>Develop and maintain effective working relationships across whole delivery team</w:t>
            </w:r>
          </w:p>
          <w:p w14:paraId="24E840F3" w14:textId="77777777" w:rsidR="002B3779" w:rsidRPr="008A3B04" w:rsidRDefault="002B3779" w:rsidP="00BF064C">
            <w:pPr>
              <w:pStyle w:val="ListParagraph"/>
              <w:numPr>
                <w:ilvl w:val="0"/>
                <w:numId w:val="2"/>
              </w:numPr>
              <w:rPr>
                <w:rFonts w:cstheme="minorHAnsi"/>
                <w:sz w:val="22"/>
                <w:szCs w:val="22"/>
              </w:rPr>
            </w:pPr>
            <w:r w:rsidRPr="008A3B04">
              <w:rPr>
                <w:rFonts w:cstheme="minorHAnsi"/>
                <w:sz w:val="22"/>
                <w:szCs w:val="22"/>
              </w:rPr>
              <w:t>Must undertake any necessary internal or external training in accordance with company procedure/policies.</w:t>
            </w:r>
          </w:p>
          <w:p w14:paraId="27A54C02" w14:textId="77777777" w:rsidR="002B3779" w:rsidRPr="008A3B04" w:rsidRDefault="002B3779" w:rsidP="00BF064C">
            <w:pPr>
              <w:pStyle w:val="ListParagraph"/>
              <w:numPr>
                <w:ilvl w:val="0"/>
                <w:numId w:val="2"/>
              </w:numPr>
              <w:rPr>
                <w:rFonts w:cstheme="minorHAnsi"/>
                <w:sz w:val="22"/>
                <w:szCs w:val="22"/>
              </w:rPr>
            </w:pPr>
            <w:r w:rsidRPr="008A3B04">
              <w:rPr>
                <w:rFonts w:cstheme="minorHAnsi"/>
                <w:sz w:val="22"/>
                <w:szCs w:val="22"/>
              </w:rPr>
              <w:t>Will be required to demonstrate positive attitudes and values towards others and work in a non-discriminatory way.</w:t>
            </w:r>
          </w:p>
          <w:p w14:paraId="67ADA50A" w14:textId="1178977A" w:rsidR="002B3779" w:rsidRPr="008A3B04" w:rsidRDefault="002B3779" w:rsidP="00BF064C">
            <w:pPr>
              <w:pStyle w:val="ListParagraph"/>
              <w:numPr>
                <w:ilvl w:val="0"/>
                <w:numId w:val="2"/>
              </w:numPr>
              <w:rPr>
                <w:rFonts w:cstheme="minorHAnsi"/>
                <w:sz w:val="22"/>
                <w:szCs w:val="22"/>
              </w:rPr>
            </w:pPr>
            <w:r w:rsidRPr="008A3B04">
              <w:rPr>
                <w:rFonts w:cstheme="minorHAnsi"/>
                <w:sz w:val="22"/>
                <w:szCs w:val="22"/>
              </w:rPr>
              <w:t xml:space="preserve">To </w:t>
            </w:r>
            <w:r w:rsidR="008A3B04" w:rsidRPr="008A3B04">
              <w:rPr>
                <w:rFonts w:cstheme="minorHAnsi"/>
                <w:sz w:val="22"/>
                <w:szCs w:val="22"/>
              </w:rPr>
              <w:t>always</w:t>
            </w:r>
            <w:r w:rsidRPr="008A3B04">
              <w:rPr>
                <w:rFonts w:cstheme="minorHAnsi"/>
                <w:sz w:val="22"/>
                <w:szCs w:val="22"/>
              </w:rPr>
              <w:t xml:space="preserve"> represent Blackpool FC Community Trust in a professional manner regarding dress, presentation, personal hygiene, conduct and professionalism. </w:t>
            </w:r>
          </w:p>
          <w:p w14:paraId="17993725" w14:textId="6EA25E3E" w:rsidR="00BF064C" w:rsidRPr="008A3B04" w:rsidRDefault="00BF064C" w:rsidP="00BF064C">
            <w:pPr>
              <w:pStyle w:val="ListParagraph"/>
              <w:numPr>
                <w:ilvl w:val="0"/>
                <w:numId w:val="2"/>
              </w:numPr>
              <w:rPr>
                <w:rFonts w:cstheme="minorHAnsi"/>
                <w:sz w:val="22"/>
                <w:szCs w:val="22"/>
              </w:rPr>
            </w:pPr>
            <w:r w:rsidRPr="008A3B04">
              <w:rPr>
                <w:rFonts w:cstheme="minorHAnsi"/>
                <w:sz w:val="22"/>
                <w:szCs w:val="22"/>
              </w:rPr>
              <w:t>Must be available throughout the school year, and take annual leave during school holidays, unless for a valid reason.</w:t>
            </w:r>
          </w:p>
        </w:tc>
      </w:tr>
      <w:tr w:rsidR="002B3779" w:rsidRPr="008A3B04" w14:paraId="1D5D9853" w14:textId="77777777" w:rsidTr="00D45883">
        <w:trPr>
          <w:trHeight w:val="1193"/>
        </w:trPr>
        <w:tc>
          <w:tcPr>
            <w:tcW w:w="1626" w:type="dxa"/>
            <w:shd w:val="pct25" w:color="auto" w:fill="auto"/>
          </w:tcPr>
          <w:p w14:paraId="55C8E893" w14:textId="4C8BB7B1"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lastRenderedPageBreak/>
              <w:t>Essential Criteria</w:t>
            </w:r>
          </w:p>
        </w:tc>
        <w:tc>
          <w:tcPr>
            <w:tcW w:w="8326" w:type="dxa"/>
            <w:gridSpan w:val="3"/>
          </w:tcPr>
          <w:p w14:paraId="68A11A07" w14:textId="77777777" w:rsidR="002B3779" w:rsidRPr="008A3B04" w:rsidRDefault="002B3779" w:rsidP="002B3779">
            <w:pPr>
              <w:autoSpaceDE w:val="0"/>
              <w:autoSpaceDN w:val="0"/>
              <w:adjustRightInd w:val="0"/>
              <w:rPr>
                <w:rFonts w:asciiTheme="minorHAnsi" w:hAnsiTheme="minorHAnsi" w:cstheme="minorHAnsi"/>
                <w:b/>
                <w:sz w:val="22"/>
                <w:szCs w:val="22"/>
              </w:rPr>
            </w:pPr>
            <w:r w:rsidRPr="008A3B04">
              <w:rPr>
                <w:rFonts w:asciiTheme="minorHAnsi" w:hAnsiTheme="minorHAnsi" w:cstheme="minorHAnsi"/>
                <w:b/>
                <w:sz w:val="22"/>
                <w:szCs w:val="22"/>
              </w:rPr>
              <w:t>Qualifications</w:t>
            </w:r>
          </w:p>
          <w:p w14:paraId="6474C35C" w14:textId="77777777" w:rsidR="00BF064C" w:rsidRPr="008A3B04" w:rsidRDefault="00BF064C" w:rsidP="00BF064C">
            <w:pPr>
              <w:pStyle w:val="ListParagraph"/>
              <w:numPr>
                <w:ilvl w:val="0"/>
                <w:numId w:val="11"/>
              </w:numPr>
              <w:rPr>
                <w:rFonts w:cstheme="minorHAnsi"/>
                <w:sz w:val="22"/>
                <w:szCs w:val="22"/>
              </w:rPr>
            </w:pPr>
            <w:r w:rsidRPr="008A3B04">
              <w:rPr>
                <w:rFonts w:cstheme="minorHAnsi"/>
                <w:sz w:val="22"/>
                <w:szCs w:val="22"/>
              </w:rPr>
              <w:t>Full driving license and the use of a vehicle</w:t>
            </w:r>
          </w:p>
          <w:p w14:paraId="6E77886B" w14:textId="77777777" w:rsidR="00BF064C" w:rsidRPr="008A3B04" w:rsidRDefault="00BF064C" w:rsidP="00BF064C">
            <w:pPr>
              <w:pStyle w:val="ListParagraph"/>
              <w:ind w:left="360"/>
              <w:rPr>
                <w:rFonts w:cstheme="minorHAnsi"/>
                <w:sz w:val="22"/>
                <w:szCs w:val="22"/>
              </w:rPr>
            </w:pPr>
            <w:r w:rsidRPr="008A3B04">
              <w:rPr>
                <w:rFonts w:cstheme="minorHAnsi"/>
                <w:sz w:val="22"/>
                <w:szCs w:val="22"/>
              </w:rPr>
              <w:t>•     Teaching qualification (PTTLS with Degree, DTTLS, PGCE, Cert Ed)</w:t>
            </w:r>
          </w:p>
          <w:p w14:paraId="37E02FE4" w14:textId="5219AF5B" w:rsidR="00BF064C" w:rsidRPr="008A3B04" w:rsidRDefault="00BF064C" w:rsidP="00BF064C">
            <w:pPr>
              <w:pStyle w:val="ListParagraph"/>
              <w:ind w:left="360"/>
              <w:rPr>
                <w:rFonts w:cstheme="minorHAnsi"/>
                <w:sz w:val="22"/>
                <w:szCs w:val="22"/>
              </w:rPr>
            </w:pPr>
            <w:r w:rsidRPr="008A3B04">
              <w:rPr>
                <w:rFonts w:cstheme="minorHAnsi"/>
                <w:sz w:val="22"/>
                <w:szCs w:val="22"/>
              </w:rPr>
              <w:t>•     Educated to degree level standard in related subject.</w:t>
            </w:r>
          </w:p>
          <w:p w14:paraId="5DF7E313" w14:textId="77777777" w:rsidR="002B3779" w:rsidRPr="008A3B04" w:rsidRDefault="002B3779" w:rsidP="002B3779">
            <w:pPr>
              <w:pStyle w:val="ListParagraph"/>
              <w:rPr>
                <w:rFonts w:cstheme="minorHAnsi"/>
                <w:sz w:val="22"/>
                <w:szCs w:val="22"/>
              </w:rPr>
            </w:pPr>
          </w:p>
          <w:p w14:paraId="0A2AFEFE" w14:textId="50758D70" w:rsidR="002B3779" w:rsidRPr="008A3B04" w:rsidRDefault="002B3779" w:rsidP="002B3779">
            <w:pPr>
              <w:pStyle w:val="DefaultText"/>
              <w:rPr>
                <w:rFonts w:asciiTheme="minorHAnsi" w:hAnsiTheme="minorHAnsi" w:cstheme="minorHAnsi"/>
                <w:b/>
                <w:sz w:val="22"/>
                <w:szCs w:val="22"/>
                <w:lang w:val="en-US"/>
              </w:rPr>
            </w:pPr>
            <w:r w:rsidRPr="008A3B04">
              <w:rPr>
                <w:rFonts w:asciiTheme="minorHAnsi" w:hAnsiTheme="minorHAnsi" w:cstheme="minorHAnsi"/>
                <w:b/>
                <w:sz w:val="22"/>
                <w:szCs w:val="22"/>
                <w:lang w:val="en-US"/>
              </w:rPr>
              <w:t>Knowledge</w:t>
            </w:r>
          </w:p>
          <w:p w14:paraId="48BFD8C1" w14:textId="77777777" w:rsidR="00D45883" w:rsidRPr="008A3B04" w:rsidRDefault="00D45883" w:rsidP="002B3779">
            <w:pPr>
              <w:pStyle w:val="DefaultText"/>
              <w:rPr>
                <w:rFonts w:asciiTheme="minorHAnsi" w:hAnsiTheme="minorHAnsi" w:cstheme="minorHAnsi"/>
                <w:b/>
                <w:sz w:val="22"/>
                <w:szCs w:val="22"/>
                <w:lang w:val="en-US"/>
              </w:rPr>
            </w:pPr>
          </w:p>
          <w:p w14:paraId="5131BC54" w14:textId="77777777" w:rsidR="00BF064C" w:rsidRPr="008A3B04" w:rsidRDefault="00BF064C" w:rsidP="00BF064C">
            <w:pPr>
              <w:pStyle w:val="ListParagraph"/>
              <w:numPr>
                <w:ilvl w:val="0"/>
                <w:numId w:val="11"/>
              </w:numPr>
              <w:rPr>
                <w:rFonts w:cstheme="minorHAnsi"/>
                <w:sz w:val="22"/>
                <w:szCs w:val="22"/>
              </w:rPr>
            </w:pPr>
            <w:r w:rsidRPr="008A3B04">
              <w:rPr>
                <w:rFonts w:cstheme="minorHAnsi"/>
                <w:sz w:val="22"/>
                <w:szCs w:val="22"/>
              </w:rPr>
              <w:t>Knowledge of safeguarding and child protection</w:t>
            </w:r>
          </w:p>
          <w:p w14:paraId="7C12B6A8" w14:textId="77777777" w:rsidR="00BF064C" w:rsidRPr="008A3B04" w:rsidRDefault="00BF064C" w:rsidP="00BF064C">
            <w:pPr>
              <w:pStyle w:val="ListParagraph"/>
              <w:numPr>
                <w:ilvl w:val="0"/>
                <w:numId w:val="11"/>
              </w:numPr>
              <w:rPr>
                <w:rFonts w:cstheme="minorHAnsi"/>
                <w:sz w:val="22"/>
                <w:szCs w:val="22"/>
              </w:rPr>
            </w:pPr>
            <w:r w:rsidRPr="008A3B04">
              <w:rPr>
                <w:rFonts w:cstheme="minorHAnsi"/>
                <w:sz w:val="22"/>
                <w:szCs w:val="22"/>
              </w:rPr>
              <w:t>Knowledge of support methods to engage and develop students</w:t>
            </w:r>
          </w:p>
          <w:p w14:paraId="74F64A8E" w14:textId="77777777" w:rsidR="00BF064C" w:rsidRPr="008A3B04" w:rsidRDefault="00BF064C" w:rsidP="00BF064C">
            <w:pPr>
              <w:pStyle w:val="ListParagraph"/>
              <w:numPr>
                <w:ilvl w:val="0"/>
                <w:numId w:val="11"/>
              </w:numPr>
              <w:rPr>
                <w:rFonts w:cstheme="minorHAnsi"/>
                <w:sz w:val="22"/>
                <w:szCs w:val="22"/>
              </w:rPr>
            </w:pPr>
            <w:r w:rsidRPr="008A3B04">
              <w:rPr>
                <w:rFonts w:cstheme="minorHAnsi"/>
                <w:sz w:val="22"/>
                <w:szCs w:val="22"/>
              </w:rPr>
              <w:t>Knowledge and understanding of issues affecting young people in education and employment</w:t>
            </w:r>
          </w:p>
          <w:p w14:paraId="02CFA100" w14:textId="550A4F64" w:rsidR="008A3B04" w:rsidRPr="008A3B04" w:rsidRDefault="00BF064C" w:rsidP="008A3B04">
            <w:pPr>
              <w:pStyle w:val="ListParagraph"/>
              <w:numPr>
                <w:ilvl w:val="0"/>
                <w:numId w:val="11"/>
              </w:numPr>
              <w:rPr>
                <w:rFonts w:cstheme="minorHAnsi"/>
                <w:sz w:val="22"/>
                <w:szCs w:val="22"/>
              </w:rPr>
            </w:pPr>
            <w:r w:rsidRPr="008A3B04">
              <w:rPr>
                <w:rFonts w:cstheme="minorHAnsi"/>
                <w:sz w:val="22"/>
                <w:szCs w:val="22"/>
              </w:rPr>
              <w:t>Knowledge of agencies that can provide further support for young people</w:t>
            </w:r>
          </w:p>
          <w:p w14:paraId="2B71A9D9" w14:textId="77777777" w:rsidR="002B3779" w:rsidRPr="008A3B04" w:rsidRDefault="002B3779" w:rsidP="002B3779">
            <w:pPr>
              <w:ind w:left="360"/>
              <w:rPr>
                <w:rFonts w:asciiTheme="minorHAnsi" w:hAnsiTheme="minorHAnsi" w:cstheme="minorHAnsi"/>
                <w:sz w:val="22"/>
                <w:szCs w:val="22"/>
              </w:rPr>
            </w:pPr>
          </w:p>
          <w:p w14:paraId="5B70D4CF" w14:textId="77777777" w:rsidR="002B3779" w:rsidRPr="008A3B04" w:rsidRDefault="002B3779" w:rsidP="00D45883">
            <w:pPr>
              <w:pStyle w:val="DefaultText"/>
              <w:rPr>
                <w:rFonts w:asciiTheme="minorHAnsi" w:hAnsiTheme="minorHAnsi" w:cstheme="minorHAnsi"/>
                <w:b/>
                <w:sz w:val="22"/>
                <w:szCs w:val="22"/>
                <w:lang w:val="en-US"/>
              </w:rPr>
            </w:pPr>
            <w:r w:rsidRPr="008A3B04">
              <w:rPr>
                <w:rFonts w:asciiTheme="minorHAnsi" w:hAnsiTheme="minorHAnsi" w:cstheme="minorHAnsi"/>
                <w:b/>
                <w:sz w:val="22"/>
                <w:szCs w:val="22"/>
                <w:lang w:val="en-US"/>
              </w:rPr>
              <w:t>Experience</w:t>
            </w:r>
          </w:p>
          <w:p w14:paraId="203D0590" w14:textId="57B36716" w:rsidR="008A3B04" w:rsidRPr="008A3B04" w:rsidRDefault="008A3B04" w:rsidP="00D45883">
            <w:pPr>
              <w:pStyle w:val="ListParagraph"/>
              <w:numPr>
                <w:ilvl w:val="0"/>
                <w:numId w:val="11"/>
              </w:numPr>
              <w:rPr>
                <w:rFonts w:cstheme="minorHAnsi"/>
                <w:sz w:val="22"/>
                <w:szCs w:val="22"/>
              </w:rPr>
            </w:pPr>
            <w:r w:rsidRPr="008A3B04">
              <w:rPr>
                <w:rFonts w:cstheme="minorHAnsi"/>
                <w:sz w:val="22"/>
                <w:szCs w:val="22"/>
              </w:rPr>
              <w:t xml:space="preserve">Minimum of </w:t>
            </w:r>
            <w:r w:rsidR="00867359">
              <w:rPr>
                <w:rFonts w:cstheme="minorHAnsi"/>
                <w:sz w:val="22"/>
                <w:szCs w:val="22"/>
              </w:rPr>
              <w:t>two</w:t>
            </w:r>
            <w:r>
              <w:rPr>
                <w:rFonts w:cstheme="minorHAnsi"/>
                <w:sz w:val="22"/>
                <w:szCs w:val="22"/>
              </w:rPr>
              <w:t>-</w:t>
            </w:r>
            <w:r w:rsidRPr="008A3B04">
              <w:rPr>
                <w:rFonts w:cstheme="minorHAnsi"/>
                <w:sz w:val="22"/>
                <w:szCs w:val="22"/>
              </w:rPr>
              <w:t>year</w:t>
            </w:r>
            <w:r w:rsidR="00867359">
              <w:rPr>
                <w:rFonts w:cstheme="minorHAnsi"/>
                <w:sz w:val="22"/>
                <w:szCs w:val="22"/>
              </w:rPr>
              <w:t>s</w:t>
            </w:r>
            <w:r w:rsidRPr="008A3B04">
              <w:rPr>
                <w:rFonts w:cstheme="minorHAnsi"/>
                <w:sz w:val="22"/>
                <w:szCs w:val="22"/>
              </w:rPr>
              <w:t xml:space="preserve"> teaching within a college setting</w:t>
            </w:r>
            <w:r>
              <w:rPr>
                <w:rFonts w:cstheme="minorHAnsi"/>
                <w:sz w:val="22"/>
                <w:szCs w:val="22"/>
              </w:rPr>
              <w:t xml:space="preserve"> delivering BTEC</w:t>
            </w:r>
            <w:r w:rsidR="0081176C">
              <w:rPr>
                <w:rFonts w:cstheme="minorHAnsi"/>
                <w:sz w:val="22"/>
                <w:szCs w:val="22"/>
              </w:rPr>
              <w:t xml:space="preserve">/A Level standard </w:t>
            </w:r>
            <w:r>
              <w:rPr>
                <w:rFonts w:cstheme="minorHAnsi"/>
                <w:sz w:val="22"/>
                <w:szCs w:val="22"/>
              </w:rPr>
              <w:t>programmes</w:t>
            </w:r>
          </w:p>
          <w:p w14:paraId="12A0E716" w14:textId="63466FD4" w:rsidR="00D45883" w:rsidRPr="008A3B04" w:rsidRDefault="00D45883" w:rsidP="00D45883">
            <w:pPr>
              <w:pStyle w:val="ListParagraph"/>
              <w:numPr>
                <w:ilvl w:val="0"/>
                <w:numId w:val="11"/>
              </w:numPr>
              <w:rPr>
                <w:rFonts w:cstheme="minorHAnsi"/>
                <w:sz w:val="22"/>
                <w:szCs w:val="22"/>
              </w:rPr>
            </w:pPr>
            <w:r w:rsidRPr="008A3B04">
              <w:rPr>
                <w:rFonts w:cstheme="minorHAnsi"/>
                <w:sz w:val="22"/>
                <w:szCs w:val="22"/>
              </w:rPr>
              <w:t>Designing and developing schemes of work to a high standard</w:t>
            </w:r>
          </w:p>
          <w:p w14:paraId="41CE0152" w14:textId="77777777" w:rsidR="00D45883" w:rsidRPr="008A3B04" w:rsidRDefault="00D45883" w:rsidP="00D45883">
            <w:pPr>
              <w:pStyle w:val="ListParagraph"/>
              <w:numPr>
                <w:ilvl w:val="0"/>
                <w:numId w:val="11"/>
              </w:numPr>
              <w:rPr>
                <w:rFonts w:cstheme="minorHAnsi"/>
                <w:sz w:val="22"/>
                <w:szCs w:val="22"/>
              </w:rPr>
            </w:pPr>
            <w:r w:rsidRPr="008A3B04">
              <w:rPr>
                <w:rFonts w:cstheme="minorHAnsi"/>
                <w:sz w:val="22"/>
                <w:szCs w:val="22"/>
              </w:rPr>
              <w:t>Monitoring and evaluation of programmes</w:t>
            </w:r>
          </w:p>
          <w:p w14:paraId="171587D3" w14:textId="77777777" w:rsidR="00D45883" w:rsidRPr="008A3B04" w:rsidRDefault="00D45883" w:rsidP="00D45883">
            <w:pPr>
              <w:pStyle w:val="ListParagraph"/>
              <w:numPr>
                <w:ilvl w:val="0"/>
                <w:numId w:val="11"/>
              </w:numPr>
              <w:rPr>
                <w:rFonts w:cstheme="minorHAnsi"/>
                <w:sz w:val="22"/>
                <w:szCs w:val="22"/>
              </w:rPr>
            </w:pPr>
            <w:r w:rsidRPr="008A3B04">
              <w:rPr>
                <w:rFonts w:cstheme="minorHAnsi"/>
                <w:sz w:val="22"/>
                <w:szCs w:val="22"/>
              </w:rPr>
              <w:t>Proven track record of successfully working with young people/adults with various needs and who are hard to engage</w:t>
            </w:r>
          </w:p>
          <w:p w14:paraId="131B677B" w14:textId="300865BF" w:rsidR="00D45883" w:rsidRPr="008A3B04" w:rsidRDefault="00D45883" w:rsidP="00D45883">
            <w:pPr>
              <w:pStyle w:val="DefaultText"/>
              <w:numPr>
                <w:ilvl w:val="0"/>
                <w:numId w:val="11"/>
              </w:numPr>
              <w:rPr>
                <w:rFonts w:asciiTheme="minorHAnsi" w:hAnsiTheme="minorHAnsi" w:cstheme="minorHAnsi"/>
                <w:b/>
                <w:sz w:val="22"/>
                <w:szCs w:val="22"/>
                <w:lang w:val="en-US"/>
              </w:rPr>
            </w:pPr>
            <w:r w:rsidRPr="008A3B04">
              <w:rPr>
                <w:rFonts w:asciiTheme="minorHAnsi" w:hAnsiTheme="minorHAnsi" w:cstheme="minorHAnsi"/>
                <w:sz w:val="22"/>
                <w:szCs w:val="22"/>
              </w:rPr>
              <w:t>Ability to plan and develop creative and imaginative support and learning strategies</w:t>
            </w:r>
          </w:p>
        </w:tc>
      </w:tr>
      <w:tr w:rsidR="002B3779" w:rsidRPr="008A3B04" w14:paraId="3F04B106" w14:textId="77777777" w:rsidTr="002B3779">
        <w:tc>
          <w:tcPr>
            <w:tcW w:w="1626" w:type="dxa"/>
            <w:shd w:val="pct25" w:color="auto" w:fill="auto"/>
          </w:tcPr>
          <w:p w14:paraId="2AA97C4C" w14:textId="181A9503"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Desirable Criteria</w:t>
            </w:r>
          </w:p>
        </w:tc>
        <w:tc>
          <w:tcPr>
            <w:tcW w:w="8326" w:type="dxa"/>
            <w:gridSpan w:val="3"/>
          </w:tcPr>
          <w:p w14:paraId="3FFC4E66" w14:textId="77777777" w:rsidR="00D45883" w:rsidRPr="008A3B04" w:rsidRDefault="00D45883" w:rsidP="00D45883">
            <w:pPr>
              <w:numPr>
                <w:ilvl w:val="0"/>
                <w:numId w:val="12"/>
              </w:numPr>
              <w:rPr>
                <w:rFonts w:asciiTheme="minorHAnsi" w:hAnsiTheme="minorHAnsi" w:cstheme="minorHAnsi"/>
                <w:sz w:val="22"/>
                <w:szCs w:val="22"/>
              </w:rPr>
            </w:pPr>
            <w:r w:rsidRPr="008A3B04">
              <w:rPr>
                <w:rFonts w:asciiTheme="minorHAnsi" w:hAnsiTheme="minorHAnsi" w:cstheme="minorHAnsi"/>
                <w:sz w:val="22"/>
                <w:szCs w:val="22"/>
              </w:rPr>
              <w:t>Experience of working in the Charitable sector</w:t>
            </w:r>
          </w:p>
          <w:p w14:paraId="4D586D5B" w14:textId="77777777" w:rsidR="00D45883" w:rsidRPr="008A3B04" w:rsidRDefault="00D45883" w:rsidP="00D45883">
            <w:pPr>
              <w:numPr>
                <w:ilvl w:val="0"/>
                <w:numId w:val="12"/>
              </w:numPr>
              <w:rPr>
                <w:rFonts w:asciiTheme="minorHAnsi" w:hAnsiTheme="minorHAnsi" w:cstheme="minorHAnsi"/>
                <w:sz w:val="22"/>
                <w:szCs w:val="22"/>
              </w:rPr>
            </w:pPr>
            <w:r w:rsidRPr="008A3B04">
              <w:rPr>
                <w:rFonts w:asciiTheme="minorHAnsi" w:hAnsiTheme="minorHAnsi" w:cstheme="minorHAnsi"/>
                <w:sz w:val="22"/>
                <w:szCs w:val="22"/>
              </w:rPr>
              <w:t>Previous experience working at a Football Club Community Trust / Foundation</w:t>
            </w:r>
          </w:p>
          <w:p w14:paraId="54680EC7" w14:textId="77777777" w:rsidR="00D45883" w:rsidRPr="008A3B04" w:rsidRDefault="00D45883" w:rsidP="00D45883">
            <w:pPr>
              <w:pStyle w:val="ListParagraph"/>
              <w:numPr>
                <w:ilvl w:val="0"/>
                <w:numId w:val="12"/>
              </w:numPr>
              <w:rPr>
                <w:rFonts w:cstheme="minorHAnsi"/>
                <w:sz w:val="22"/>
                <w:szCs w:val="22"/>
              </w:rPr>
            </w:pPr>
            <w:r w:rsidRPr="008A3B04">
              <w:rPr>
                <w:rFonts w:cstheme="minorHAnsi"/>
                <w:sz w:val="22"/>
                <w:szCs w:val="22"/>
              </w:rPr>
              <w:t>Experience in managing challenging behaviour</w:t>
            </w:r>
          </w:p>
          <w:p w14:paraId="63623062" w14:textId="77777777" w:rsidR="002B3779" w:rsidRPr="008A3B04" w:rsidRDefault="00D45883" w:rsidP="00D45883">
            <w:pPr>
              <w:pStyle w:val="ListParagraph"/>
              <w:numPr>
                <w:ilvl w:val="0"/>
                <w:numId w:val="12"/>
              </w:numPr>
              <w:rPr>
                <w:rFonts w:cstheme="minorHAnsi"/>
                <w:sz w:val="22"/>
                <w:szCs w:val="22"/>
              </w:rPr>
            </w:pPr>
            <w:r w:rsidRPr="008A3B04">
              <w:rPr>
                <w:rFonts w:cstheme="minorHAnsi"/>
                <w:sz w:val="22"/>
                <w:szCs w:val="22"/>
              </w:rPr>
              <w:t xml:space="preserve">Sports Degree in any discipline </w:t>
            </w:r>
          </w:p>
          <w:p w14:paraId="54422172" w14:textId="77777777" w:rsidR="008A3B04" w:rsidRDefault="008A3B04" w:rsidP="00D45883">
            <w:pPr>
              <w:pStyle w:val="ListParagraph"/>
              <w:numPr>
                <w:ilvl w:val="0"/>
                <w:numId w:val="12"/>
              </w:numPr>
              <w:rPr>
                <w:rFonts w:cstheme="minorHAnsi"/>
                <w:sz w:val="22"/>
                <w:szCs w:val="22"/>
              </w:rPr>
            </w:pPr>
            <w:r w:rsidRPr="008A3B04">
              <w:rPr>
                <w:rFonts w:cstheme="minorHAnsi"/>
                <w:sz w:val="22"/>
                <w:szCs w:val="22"/>
              </w:rPr>
              <w:t>Minimum FA Level 2 coaching qualification</w:t>
            </w:r>
          </w:p>
          <w:p w14:paraId="2ABD6627" w14:textId="009F4059" w:rsidR="00C21B05" w:rsidRPr="008A3B04" w:rsidRDefault="00C21B05" w:rsidP="00D45883">
            <w:pPr>
              <w:pStyle w:val="ListParagraph"/>
              <w:numPr>
                <w:ilvl w:val="0"/>
                <w:numId w:val="12"/>
              </w:numPr>
              <w:rPr>
                <w:rFonts w:cstheme="minorHAnsi"/>
                <w:sz w:val="22"/>
                <w:szCs w:val="22"/>
              </w:rPr>
            </w:pPr>
            <w:r>
              <w:rPr>
                <w:rFonts w:cstheme="minorHAnsi"/>
                <w:sz w:val="22"/>
                <w:szCs w:val="22"/>
              </w:rPr>
              <w:t>Experience of teaching Maths and English (GCSE and Functional Skills)</w:t>
            </w:r>
          </w:p>
        </w:tc>
      </w:tr>
      <w:tr w:rsidR="002B3779" w:rsidRPr="008A3B04" w14:paraId="094D5620" w14:textId="77777777" w:rsidTr="002B3779">
        <w:tc>
          <w:tcPr>
            <w:tcW w:w="1626" w:type="dxa"/>
            <w:shd w:val="pct25" w:color="auto" w:fill="auto"/>
          </w:tcPr>
          <w:p w14:paraId="2B825EA3" w14:textId="662E10D1"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Competencies</w:t>
            </w:r>
          </w:p>
        </w:tc>
        <w:tc>
          <w:tcPr>
            <w:tcW w:w="8326" w:type="dxa"/>
            <w:gridSpan w:val="3"/>
          </w:tcPr>
          <w:p w14:paraId="528D9C60" w14:textId="60058DD4" w:rsidR="002B3779" w:rsidRPr="008A3B04" w:rsidRDefault="002B3779" w:rsidP="002B3779">
            <w:pPr>
              <w:pStyle w:val="ListParagraph"/>
              <w:numPr>
                <w:ilvl w:val="0"/>
                <w:numId w:val="17"/>
              </w:numPr>
              <w:rPr>
                <w:rFonts w:cstheme="minorHAnsi"/>
                <w:sz w:val="22"/>
                <w:szCs w:val="22"/>
              </w:rPr>
            </w:pPr>
            <w:r w:rsidRPr="008A3B04">
              <w:rPr>
                <w:rFonts w:cstheme="minorHAnsi"/>
                <w:sz w:val="22"/>
                <w:szCs w:val="22"/>
              </w:rPr>
              <w:t xml:space="preserve">Works collaboratively with other and ensures maximum participation within teams and across the charity as well as key partners to support and drive achievement of the Community Trust. </w:t>
            </w:r>
          </w:p>
          <w:p w14:paraId="27A50431" w14:textId="77777777" w:rsidR="002B3779" w:rsidRPr="008A3B04" w:rsidRDefault="002B3779" w:rsidP="002B3779">
            <w:pPr>
              <w:pStyle w:val="ListParagraph"/>
              <w:numPr>
                <w:ilvl w:val="0"/>
                <w:numId w:val="17"/>
              </w:numPr>
              <w:rPr>
                <w:rFonts w:cstheme="minorHAnsi"/>
                <w:sz w:val="22"/>
                <w:szCs w:val="22"/>
              </w:rPr>
            </w:pPr>
            <w:r w:rsidRPr="008A3B04">
              <w:rPr>
                <w:rFonts w:cstheme="minorHAnsi"/>
                <w:sz w:val="22"/>
                <w:szCs w:val="22"/>
              </w:rPr>
              <w:lastRenderedPageBreak/>
              <w:t xml:space="preserve">Persuasively communicates with others in an open, clear, </w:t>
            </w:r>
            <w:proofErr w:type="gramStart"/>
            <w:r w:rsidRPr="008A3B04">
              <w:rPr>
                <w:rFonts w:cstheme="minorHAnsi"/>
                <w:sz w:val="22"/>
                <w:szCs w:val="22"/>
              </w:rPr>
              <w:t>concise</w:t>
            </w:r>
            <w:proofErr w:type="gramEnd"/>
            <w:r w:rsidRPr="008A3B04">
              <w:rPr>
                <w:rFonts w:cstheme="minorHAnsi"/>
                <w:sz w:val="22"/>
                <w:szCs w:val="22"/>
              </w:rPr>
              <w:t xml:space="preserve"> and purposeful way to build effective relationships and gain support and ‘buy in’ for ideas. </w:t>
            </w:r>
          </w:p>
          <w:p w14:paraId="58F56A6E" w14:textId="77777777" w:rsidR="002B3779" w:rsidRPr="008A3B04" w:rsidRDefault="002B3779" w:rsidP="002B3779">
            <w:pPr>
              <w:pStyle w:val="ListParagraph"/>
              <w:numPr>
                <w:ilvl w:val="0"/>
                <w:numId w:val="17"/>
              </w:numPr>
              <w:rPr>
                <w:rFonts w:cstheme="minorHAnsi"/>
                <w:sz w:val="22"/>
                <w:szCs w:val="22"/>
              </w:rPr>
            </w:pPr>
            <w:r w:rsidRPr="008A3B04">
              <w:rPr>
                <w:rFonts w:cstheme="minorHAnsi"/>
                <w:sz w:val="22"/>
                <w:szCs w:val="22"/>
              </w:rPr>
              <w:t xml:space="preserve">Consistently completes work to high standards, identifies ways to improve efficiency and effectiveness whilst continually looking for ways to improve the performance of self/team/Community Trust. </w:t>
            </w:r>
          </w:p>
          <w:p w14:paraId="648B0C31" w14:textId="77777777" w:rsidR="002B3779" w:rsidRPr="008A3B04" w:rsidRDefault="002B3779" w:rsidP="002B3779">
            <w:pPr>
              <w:pStyle w:val="ListParagraph"/>
              <w:numPr>
                <w:ilvl w:val="0"/>
                <w:numId w:val="17"/>
              </w:numPr>
              <w:rPr>
                <w:rFonts w:cstheme="minorHAnsi"/>
                <w:sz w:val="22"/>
                <w:szCs w:val="22"/>
              </w:rPr>
            </w:pPr>
            <w:r w:rsidRPr="008A3B04">
              <w:rPr>
                <w:rFonts w:cstheme="minorHAnsi"/>
                <w:sz w:val="22"/>
                <w:szCs w:val="22"/>
              </w:rPr>
              <w:t xml:space="preserve">Demonstrates a passion to deliver a quality service to internal and external customers that benefits both the customer and the Community Trust. </w:t>
            </w:r>
          </w:p>
          <w:p w14:paraId="15289B33" w14:textId="77777777" w:rsidR="002B3779" w:rsidRPr="008A3B04" w:rsidRDefault="002B3779" w:rsidP="002B3779">
            <w:pPr>
              <w:pStyle w:val="ListParagraph"/>
              <w:numPr>
                <w:ilvl w:val="0"/>
                <w:numId w:val="17"/>
              </w:numPr>
              <w:rPr>
                <w:rFonts w:cstheme="minorHAnsi"/>
                <w:sz w:val="22"/>
                <w:szCs w:val="22"/>
              </w:rPr>
            </w:pPr>
            <w:r w:rsidRPr="008A3B04">
              <w:rPr>
                <w:rFonts w:cstheme="minorHAnsi"/>
                <w:sz w:val="22"/>
                <w:szCs w:val="22"/>
              </w:rPr>
              <w:t xml:space="preserve">Seeks out opportunities to develop and improve self and others for the benefit of the Community Trust. </w:t>
            </w:r>
          </w:p>
          <w:p w14:paraId="4375626A" w14:textId="186FD41A" w:rsidR="002B3779" w:rsidRPr="008A3B04" w:rsidRDefault="002B3779" w:rsidP="002B3779">
            <w:pPr>
              <w:pStyle w:val="ListParagraph"/>
              <w:numPr>
                <w:ilvl w:val="0"/>
                <w:numId w:val="17"/>
              </w:numPr>
              <w:rPr>
                <w:rFonts w:cstheme="minorHAnsi"/>
                <w:sz w:val="22"/>
                <w:szCs w:val="22"/>
              </w:rPr>
            </w:pPr>
            <w:r w:rsidRPr="008A3B04">
              <w:rPr>
                <w:rFonts w:cstheme="minorHAnsi"/>
                <w:sz w:val="22"/>
                <w:szCs w:val="22"/>
              </w:rPr>
              <w:t xml:space="preserve">Gathers and uses information to form ideas about issues/problems and identify the best solutions that maximise the value delivered from the available resources for the Community Trust. </w:t>
            </w:r>
          </w:p>
        </w:tc>
      </w:tr>
      <w:tr w:rsidR="002B3779" w:rsidRPr="008A3B04" w14:paraId="601F498D" w14:textId="77777777" w:rsidTr="002B3779">
        <w:tc>
          <w:tcPr>
            <w:tcW w:w="1626" w:type="dxa"/>
            <w:shd w:val="pct25" w:color="auto" w:fill="auto"/>
          </w:tcPr>
          <w:p w14:paraId="3207F844" w14:textId="77777777" w:rsidR="002B3779" w:rsidRPr="008A3B04" w:rsidRDefault="002B3779" w:rsidP="002B3779">
            <w:pPr>
              <w:rPr>
                <w:rFonts w:asciiTheme="minorHAnsi" w:hAnsiTheme="minorHAnsi" w:cstheme="minorHAnsi"/>
                <w:b/>
                <w:sz w:val="22"/>
                <w:szCs w:val="22"/>
              </w:rPr>
            </w:pPr>
          </w:p>
        </w:tc>
        <w:tc>
          <w:tcPr>
            <w:tcW w:w="8326" w:type="dxa"/>
            <w:gridSpan w:val="3"/>
          </w:tcPr>
          <w:p w14:paraId="76CC0E4F" w14:textId="52193182" w:rsidR="002B3779" w:rsidRPr="008A3B04" w:rsidRDefault="002B3779" w:rsidP="002B3779">
            <w:pPr>
              <w:rPr>
                <w:rFonts w:asciiTheme="minorHAnsi" w:hAnsiTheme="minorHAnsi" w:cstheme="minorHAnsi"/>
                <w:sz w:val="22"/>
                <w:szCs w:val="22"/>
              </w:rPr>
            </w:pPr>
            <w:r w:rsidRPr="008A3B04">
              <w:rPr>
                <w:rFonts w:asciiTheme="minorHAnsi" w:hAnsiTheme="minorHAnsi" w:cstheme="minorHAnsi"/>
                <w:sz w:val="22"/>
                <w:szCs w:val="22"/>
              </w:rPr>
              <w:t xml:space="preserve">Blackpool FC Community Trust is committed to safeguarding and promoting the welfare of children and young people and expects all staff and volunteers to share this commitment.  This role involves the supervision of and work with children and young people or vulnerable adults and therefore you will require an Enhanced Criminal Records Check (CRC) through the Disclosure and Barring Service (DBS) and clearance for work in football by The FA.  As such, this post is exempt for the rehabilitation of Offenders Act (1974) and the applicant must disclose all previous convictions including spent convictions.  </w:t>
            </w:r>
          </w:p>
          <w:p w14:paraId="0D4DE317" w14:textId="77777777" w:rsidR="002B3779" w:rsidRPr="008A3B04" w:rsidRDefault="002B3779" w:rsidP="002B3779">
            <w:pPr>
              <w:rPr>
                <w:rFonts w:asciiTheme="minorHAnsi" w:hAnsiTheme="minorHAnsi" w:cstheme="minorHAnsi"/>
                <w:sz w:val="22"/>
                <w:szCs w:val="22"/>
              </w:rPr>
            </w:pPr>
          </w:p>
          <w:p w14:paraId="7D4DB9BF" w14:textId="77777777" w:rsidR="002B3779" w:rsidRPr="008A3B04" w:rsidRDefault="002B3779" w:rsidP="002B3779">
            <w:pPr>
              <w:rPr>
                <w:rFonts w:asciiTheme="minorHAnsi" w:hAnsiTheme="minorHAnsi" w:cstheme="minorHAnsi"/>
                <w:sz w:val="22"/>
                <w:szCs w:val="22"/>
              </w:rPr>
            </w:pPr>
            <w:r w:rsidRPr="008A3B04">
              <w:rPr>
                <w:rFonts w:asciiTheme="minorHAnsi" w:hAnsiTheme="minorHAnsi" w:cstheme="minorHAnsi"/>
                <w:sz w:val="22"/>
                <w:szCs w:val="22"/>
              </w:rPr>
              <w:t xml:space="preserve">As Blackpool FC Community Trust is a diverse organisation that respects differences in race, disability, gender, gender identity, sexual orientation, faith, </w:t>
            </w:r>
            <w:proofErr w:type="gramStart"/>
            <w:r w:rsidRPr="008A3B04">
              <w:rPr>
                <w:rFonts w:asciiTheme="minorHAnsi" w:hAnsiTheme="minorHAnsi" w:cstheme="minorHAnsi"/>
                <w:sz w:val="22"/>
                <w:szCs w:val="22"/>
              </w:rPr>
              <w:t>background</w:t>
            </w:r>
            <w:proofErr w:type="gramEnd"/>
            <w:r w:rsidRPr="008A3B04">
              <w:rPr>
                <w:rFonts w:asciiTheme="minorHAnsi" w:hAnsiTheme="minorHAnsi" w:cstheme="minorHAnsi"/>
                <w:sz w:val="22"/>
                <w:szCs w:val="22"/>
              </w:rPr>
              <w:t xml:space="preserve"> or personal circumstance we welcome all applications.  We want everyone to feel valued and included within the organisation </w:t>
            </w:r>
            <w:proofErr w:type="gramStart"/>
            <w:r w:rsidRPr="008A3B04">
              <w:rPr>
                <w:rFonts w:asciiTheme="minorHAnsi" w:hAnsiTheme="minorHAnsi" w:cstheme="minorHAnsi"/>
                <w:sz w:val="22"/>
                <w:szCs w:val="22"/>
              </w:rPr>
              <w:t>in order to</w:t>
            </w:r>
            <w:proofErr w:type="gramEnd"/>
            <w:r w:rsidRPr="008A3B04">
              <w:rPr>
                <w:rFonts w:asciiTheme="minorHAnsi" w:hAnsiTheme="minorHAnsi" w:cstheme="minorHAnsi"/>
                <w:sz w:val="22"/>
                <w:szCs w:val="22"/>
              </w:rPr>
              <w:t xml:space="preserve"> achieve their full potential.  Blackpool FC Community Trust is opposed to any form of discrimination and commits itself to the redress of any inequalities by taking positive action where appropriate.</w:t>
            </w:r>
          </w:p>
          <w:p w14:paraId="72438D7E" w14:textId="77777777" w:rsidR="00D45883" w:rsidRPr="008A3B04" w:rsidRDefault="00D45883" w:rsidP="002B3779">
            <w:pPr>
              <w:rPr>
                <w:rFonts w:asciiTheme="minorHAnsi" w:hAnsiTheme="minorHAnsi" w:cstheme="minorHAnsi"/>
                <w:sz w:val="22"/>
                <w:szCs w:val="22"/>
              </w:rPr>
            </w:pPr>
          </w:p>
          <w:p w14:paraId="2498106A" w14:textId="77777777" w:rsidR="00D45883" w:rsidRPr="008A3B04" w:rsidRDefault="00D45883" w:rsidP="00D45883">
            <w:pPr>
              <w:rPr>
                <w:rFonts w:asciiTheme="minorHAnsi" w:hAnsiTheme="minorHAnsi" w:cstheme="minorHAnsi"/>
                <w:sz w:val="22"/>
                <w:szCs w:val="22"/>
              </w:rPr>
            </w:pPr>
            <w:r w:rsidRPr="008A3B04">
              <w:rPr>
                <w:rFonts w:asciiTheme="minorHAnsi" w:hAnsiTheme="minorHAnsi" w:cstheme="minorHAnsi"/>
                <w:sz w:val="22"/>
                <w:szCs w:val="22"/>
              </w:rPr>
              <w:t xml:space="preserve">You provide several pieces of data to us directly during the recruitment exercise.  In some cases, we will collect data about you from third parties, such as employment agencies, former employers when gathering references. </w:t>
            </w:r>
          </w:p>
          <w:p w14:paraId="78BA6CE0" w14:textId="77777777" w:rsidR="00D45883" w:rsidRPr="008A3B04" w:rsidRDefault="00D45883" w:rsidP="00D45883">
            <w:pPr>
              <w:rPr>
                <w:rFonts w:asciiTheme="minorHAnsi" w:hAnsiTheme="minorHAnsi" w:cstheme="minorHAnsi"/>
                <w:sz w:val="22"/>
                <w:szCs w:val="22"/>
              </w:rPr>
            </w:pPr>
          </w:p>
          <w:p w14:paraId="22EFBA53" w14:textId="77777777" w:rsidR="00D45883" w:rsidRPr="008A3B04" w:rsidRDefault="00D45883" w:rsidP="00D45883">
            <w:pPr>
              <w:rPr>
                <w:rFonts w:asciiTheme="minorHAnsi" w:hAnsiTheme="minorHAnsi" w:cstheme="minorHAnsi"/>
                <w:sz w:val="22"/>
                <w:szCs w:val="22"/>
              </w:rPr>
            </w:pPr>
            <w:r w:rsidRPr="008A3B04">
              <w:rPr>
                <w:rFonts w:asciiTheme="minorHAnsi" w:hAnsiTheme="minorHAnsi" w:cstheme="minorHAnsi"/>
                <w:sz w:val="22"/>
                <w:szCs w:val="22"/>
              </w:rPr>
              <w:t xml:space="preserve">Should you be successful in your job application, we will gather further information from you.  </w:t>
            </w:r>
          </w:p>
          <w:p w14:paraId="61CBB9D3" w14:textId="77777777" w:rsidR="00D45883" w:rsidRPr="008A3B04" w:rsidRDefault="00D45883" w:rsidP="00D45883">
            <w:pPr>
              <w:rPr>
                <w:rFonts w:asciiTheme="minorHAnsi" w:hAnsiTheme="minorHAnsi" w:cstheme="minorHAnsi"/>
                <w:sz w:val="22"/>
                <w:szCs w:val="22"/>
              </w:rPr>
            </w:pPr>
          </w:p>
          <w:p w14:paraId="5FA4ABEB" w14:textId="77777777" w:rsidR="00D45883" w:rsidRPr="008A3B04" w:rsidRDefault="00D45883" w:rsidP="00D45883">
            <w:pPr>
              <w:rPr>
                <w:rFonts w:asciiTheme="minorHAnsi" w:hAnsiTheme="minorHAnsi" w:cstheme="minorHAnsi"/>
                <w:sz w:val="22"/>
                <w:szCs w:val="22"/>
              </w:rPr>
            </w:pPr>
            <w:r w:rsidRPr="008A3B04">
              <w:rPr>
                <w:rFonts w:asciiTheme="minorHAnsi" w:hAnsiTheme="minorHAnsi" w:cstheme="minorHAnsi"/>
                <w:sz w:val="22"/>
                <w:szCs w:val="22"/>
              </w:rPr>
              <w:t xml:space="preserve">If you would like to know more about the </w:t>
            </w:r>
            <w:proofErr w:type="gramStart"/>
            <w:r w:rsidRPr="008A3B04">
              <w:rPr>
                <w:rFonts w:asciiTheme="minorHAnsi" w:hAnsiTheme="minorHAnsi" w:cstheme="minorHAnsi"/>
                <w:sz w:val="22"/>
                <w:szCs w:val="22"/>
              </w:rPr>
              <w:t>data</w:t>
            </w:r>
            <w:proofErr w:type="gramEnd"/>
            <w:r w:rsidRPr="008A3B04">
              <w:rPr>
                <w:rFonts w:asciiTheme="minorHAnsi" w:hAnsiTheme="minorHAnsi" w:cstheme="minorHAnsi"/>
                <w:sz w:val="22"/>
                <w:szCs w:val="22"/>
              </w:rPr>
              <w:t xml:space="preserve"> we collect and how we use the data please email selina.hayes@bfcct.co.uk. </w:t>
            </w:r>
          </w:p>
          <w:p w14:paraId="253AE992" w14:textId="29DBD9E9" w:rsidR="00D45883" w:rsidRPr="008A3B04" w:rsidRDefault="00D45883" w:rsidP="002B3779">
            <w:pPr>
              <w:rPr>
                <w:rFonts w:asciiTheme="minorHAnsi" w:hAnsiTheme="minorHAnsi" w:cstheme="minorHAnsi"/>
                <w:sz w:val="22"/>
                <w:szCs w:val="22"/>
              </w:rPr>
            </w:pPr>
          </w:p>
        </w:tc>
      </w:tr>
      <w:tr w:rsidR="002B3779" w:rsidRPr="008A3B04" w14:paraId="6BCDBF64" w14:textId="77777777" w:rsidTr="002B3779">
        <w:tc>
          <w:tcPr>
            <w:tcW w:w="1626" w:type="dxa"/>
            <w:tcBorders>
              <w:top w:val="single" w:sz="4" w:space="0" w:color="000000"/>
              <w:left w:val="single" w:sz="4" w:space="0" w:color="000000"/>
              <w:bottom w:val="single" w:sz="4" w:space="0" w:color="000000"/>
              <w:right w:val="single" w:sz="4" w:space="0" w:color="000000"/>
            </w:tcBorders>
            <w:shd w:val="pct25" w:color="auto" w:fill="auto"/>
          </w:tcPr>
          <w:p w14:paraId="393BC133" w14:textId="23E6484A" w:rsidR="002B3779" w:rsidRPr="008A3B04" w:rsidRDefault="002B3779" w:rsidP="002B3779">
            <w:pPr>
              <w:rPr>
                <w:rFonts w:asciiTheme="minorHAnsi" w:hAnsiTheme="minorHAnsi" w:cstheme="minorHAnsi"/>
                <w:b/>
                <w:sz w:val="22"/>
                <w:szCs w:val="22"/>
              </w:rPr>
            </w:pPr>
            <w:r w:rsidRPr="008A3B04">
              <w:rPr>
                <w:rFonts w:asciiTheme="minorHAnsi" w:hAnsiTheme="minorHAnsi" w:cstheme="minorHAnsi"/>
                <w:b/>
                <w:sz w:val="22"/>
                <w:szCs w:val="22"/>
              </w:rPr>
              <w:t>Employment benefits</w:t>
            </w:r>
          </w:p>
        </w:tc>
        <w:tc>
          <w:tcPr>
            <w:tcW w:w="8326" w:type="dxa"/>
            <w:gridSpan w:val="3"/>
            <w:tcBorders>
              <w:top w:val="single" w:sz="4" w:space="0" w:color="000000"/>
              <w:left w:val="single" w:sz="4" w:space="0" w:color="000000"/>
              <w:bottom w:val="single" w:sz="4" w:space="0" w:color="000000"/>
              <w:right w:val="single" w:sz="4" w:space="0" w:color="000000"/>
            </w:tcBorders>
          </w:tcPr>
          <w:p w14:paraId="49D25DBC" w14:textId="77777777" w:rsidR="002B3779" w:rsidRPr="008A3B04" w:rsidRDefault="002B3779" w:rsidP="002F1CB7">
            <w:pPr>
              <w:pStyle w:val="ListParagraph"/>
              <w:numPr>
                <w:ilvl w:val="0"/>
                <w:numId w:val="21"/>
              </w:numPr>
              <w:rPr>
                <w:rFonts w:cstheme="minorHAnsi"/>
                <w:sz w:val="22"/>
                <w:szCs w:val="22"/>
              </w:rPr>
            </w:pPr>
            <w:r w:rsidRPr="008A3B04">
              <w:rPr>
                <w:rFonts w:eastAsia="SimSun" w:cstheme="minorHAnsi"/>
                <w:sz w:val="22"/>
                <w:szCs w:val="22"/>
                <w:lang w:eastAsia="zh-CN"/>
              </w:rPr>
              <w:t xml:space="preserve">Membership to </w:t>
            </w:r>
            <w:proofErr w:type="spellStart"/>
            <w:r w:rsidRPr="008A3B04">
              <w:rPr>
                <w:rFonts w:eastAsia="SimSun" w:cstheme="minorHAnsi"/>
                <w:sz w:val="22"/>
                <w:szCs w:val="22"/>
                <w:lang w:eastAsia="zh-CN"/>
              </w:rPr>
              <w:t>Perkbox</w:t>
            </w:r>
            <w:proofErr w:type="spellEnd"/>
            <w:r w:rsidRPr="008A3B04">
              <w:rPr>
                <w:rFonts w:eastAsia="SimSun" w:cstheme="minorHAnsi"/>
                <w:sz w:val="22"/>
                <w:szCs w:val="22"/>
                <w:lang w:eastAsia="zh-CN"/>
              </w:rPr>
              <w:t xml:space="preserve"> </w:t>
            </w:r>
          </w:p>
          <w:p w14:paraId="2CCDA7C7" w14:textId="672F4DAB" w:rsidR="002B3779" w:rsidRPr="008A3B04" w:rsidRDefault="002B3779" w:rsidP="002B3779">
            <w:pPr>
              <w:pStyle w:val="ListParagraph"/>
              <w:numPr>
                <w:ilvl w:val="0"/>
                <w:numId w:val="1"/>
              </w:numPr>
              <w:rPr>
                <w:rFonts w:cstheme="minorHAnsi"/>
                <w:sz w:val="22"/>
                <w:szCs w:val="22"/>
              </w:rPr>
            </w:pPr>
            <w:r w:rsidRPr="008A3B04">
              <w:rPr>
                <w:rFonts w:eastAsia="SimSun" w:cstheme="minorHAnsi"/>
                <w:sz w:val="22"/>
                <w:szCs w:val="22"/>
                <w:lang w:eastAsia="zh-CN"/>
              </w:rPr>
              <w:t xml:space="preserve">28 day’s annual leave (inclusive of 8 days bank holidays) </w:t>
            </w:r>
          </w:p>
          <w:p w14:paraId="0683B307" w14:textId="77777777" w:rsidR="002B3779" w:rsidRPr="008A3B04" w:rsidRDefault="002B3779" w:rsidP="002B3779">
            <w:pPr>
              <w:pStyle w:val="ListParagraph"/>
              <w:numPr>
                <w:ilvl w:val="0"/>
                <w:numId w:val="1"/>
              </w:numPr>
              <w:rPr>
                <w:rFonts w:cstheme="minorHAnsi"/>
                <w:sz w:val="22"/>
                <w:szCs w:val="22"/>
              </w:rPr>
            </w:pPr>
            <w:r w:rsidRPr="008A3B04">
              <w:rPr>
                <w:rFonts w:eastAsia="SimSun" w:cstheme="minorHAnsi"/>
                <w:sz w:val="22"/>
                <w:szCs w:val="22"/>
                <w:lang w:eastAsia="zh-CN"/>
              </w:rPr>
              <w:t xml:space="preserve">Community Trust uniform </w:t>
            </w:r>
          </w:p>
          <w:p w14:paraId="53328B44" w14:textId="77777777" w:rsidR="002B3779" w:rsidRPr="008A3B04" w:rsidRDefault="002B3779" w:rsidP="002B3779">
            <w:pPr>
              <w:pStyle w:val="ListParagraph"/>
              <w:numPr>
                <w:ilvl w:val="0"/>
                <w:numId w:val="1"/>
              </w:numPr>
              <w:rPr>
                <w:rFonts w:cstheme="minorHAnsi"/>
                <w:sz w:val="22"/>
                <w:szCs w:val="22"/>
              </w:rPr>
            </w:pPr>
            <w:r w:rsidRPr="008A3B04">
              <w:rPr>
                <w:rFonts w:eastAsia="SimSun" w:cstheme="minorHAnsi"/>
                <w:sz w:val="22"/>
                <w:szCs w:val="22"/>
                <w:lang w:eastAsia="zh-CN"/>
              </w:rPr>
              <w:t>Use of work laptop</w:t>
            </w:r>
          </w:p>
          <w:p w14:paraId="4A8CB7D5" w14:textId="77777777" w:rsidR="002B3779" w:rsidRPr="008A3B04" w:rsidRDefault="002B3779" w:rsidP="002B3779">
            <w:pPr>
              <w:pStyle w:val="ListParagraph"/>
              <w:numPr>
                <w:ilvl w:val="0"/>
                <w:numId w:val="1"/>
              </w:numPr>
              <w:rPr>
                <w:rFonts w:cstheme="minorHAnsi"/>
                <w:sz w:val="22"/>
                <w:szCs w:val="22"/>
              </w:rPr>
            </w:pPr>
            <w:r w:rsidRPr="008A3B04">
              <w:rPr>
                <w:rFonts w:eastAsia="SimSun" w:cstheme="minorHAnsi"/>
                <w:sz w:val="22"/>
                <w:szCs w:val="22"/>
                <w:lang w:eastAsia="zh-CN"/>
              </w:rPr>
              <w:t xml:space="preserve">Fuel allowance for work related expenses. </w:t>
            </w:r>
          </w:p>
          <w:p w14:paraId="01747589" w14:textId="7EF59508" w:rsidR="002B3779" w:rsidRPr="008A3B04" w:rsidRDefault="002B3779" w:rsidP="002B3779">
            <w:pPr>
              <w:pStyle w:val="ListParagraph"/>
              <w:numPr>
                <w:ilvl w:val="0"/>
                <w:numId w:val="1"/>
              </w:numPr>
              <w:rPr>
                <w:rFonts w:cstheme="minorHAnsi"/>
                <w:sz w:val="22"/>
                <w:szCs w:val="22"/>
              </w:rPr>
            </w:pPr>
            <w:r w:rsidRPr="008A3B04">
              <w:rPr>
                <w:rFonts w:eastAsia="SimSun" w:cstheme="minorHAnsi"/>
                <w:sz w:val="22"/>
                <w:szCs w:val="22"/>
                <w:lang w:eastAsia="zh-CN"/>
              </w:rPr>
              <w:t xml:space="preserve">Support with work related CPD opportunities. </w:t>
            </w:r>
          </w:p>
        </w:tc>
      </w:tr>
    </w:tbl>
    <w:p w14:paraId="5B5ECEAB" w14:textId="5FF552A8" w:rsidR="001F2A93" w:rsidRPr="008A3B04" w:rsidRDefault="001F2A93" w:rsidP="00203F23">
      <w:pPr>
        <w:rPr>
          <w:rFonts w:asciiTheme="minorHAnsi" w:hAnsiTheme="minorHAnsi" w:cstheme="minorHAnsi"/>
          <w:sz w:val="22"/>
          <w:szCs w:val="22"/>
        </w:rPr>
      </w:pPr>
    </w:p>
    <w:sectPr w:rsidR="001F2A93" w:rsidRPr="008A3B04" w:rsidSect="00277303">
      <w:headerReference w:type="default" r:id="rId9"/>
      <w:pgSz w:w="11906" w:h="16838"/>
      <w:pgMar w:top="474" w:right="543" w:bottom="5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564C0" w14:textId="77777777" w:rsidR="00FD5D6A" w:rsidRDefault="00FD5D6A" w:rsidP="00790122">
      <w:r>
        <w:separator/>
      </w:r>
    </w:p>
  </w:endnote>
  <w:endnote w:type="continuationSeparator" w:id="0">
    <w:p w14:paraId="120F4D98" w14:textId="77777777" w:rsidR="00FD5D6A" w:rsidRDefault="00FD5D6A" w:rsidP="007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362EB" w14:textId="77777777" w:rsidR="00FD5D6A" w:rsidRDefault="00FD5D6A" w:rsidP="00790122">
      <w:r>
        <w:separator/>
      </w:r>
    </w:p>
  </w:footnote>
  <w:footnote w:type="continuationSeparator" w:id="0">
    <w:p w14:paraId="08CA0142" w14:textId="77777777" w:rsidR="00FD5D6A" w:rsidRDefault="00FD5D6A" w:rsidP="0079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2667" w14:textId="77777777" w:rsidR="00E114D7" w:rsidRDefault="00FD5D6A">
    <w:pPr>
      <w:pStyle w:val="Header"/>
    </w:pPr>
  </w:p>
  <w:p w14:paraId="3E8EEBE0" w14:textId="77777777" w:rsidR="00E114D7" w:rsidRDefault="00FD5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2.75pt;height:42.75pt;visibility:visible" o:bullet="t">
        <v:imagedata r:id="rId1" o:title="hardcover_bullet_black"/>
      </v:shape>
    </w:pict>
  </w:numPicBullet>
  <w:abstractNum w:abstractNumId="0" w15:restartNumberingAfterBreak="0">
    <w:nsid w:val="06C96BAF"/>
    <w:multiLevelType w:val="hybridMultilevel"/>
    <w:tmpl w:val="E964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24FE"/>
    <w:multiLevelType w:val="hybridMultilevel"/>
    <w:tmpl w:val="5936F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A0AFD"/>
    <w:multiLevelType w:val="hybridMultilevel"/>
    <w:tmpl w:val="F812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40151"/>
    <w:multiLevelType w:val="hybridMultilevel"/>
    <w:tmpl w:val="C9A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4180D"/>
    <w:multiLevelType w:val="hybridMultilevel"/>
    <w:tmpl w:val="BAF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70E0D"/>
    <w:multiLevelType w:val="hybridMultilevel"/>
    <w:tmpl w:val="5B30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90908"/>
    <w:multiLevelType w:val="hybridMultilevel"/>
    <w:tmpl w:val="E2B4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625C8"/>
    <w:multiLevelType w:val="hybridMultilevel"/>
    <w:tmpl w:val="A84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B2FB0"/>
    <w:multiLevelType w:val="hybridMultilevel"/>
    <w:tmpl w:val="4164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754F7"/>
    <w:multiLevelType w:val="hybridMultilevel"/>
    <w:tmpl w:val="D9C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B68C3"/>
    <w:multiLevelType w:val="hybridMultilevel"/>
    <w:tmpl w:val="7886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979D4"/>
    <w:multiLevelType w:val="hybridMultilevel"/>
    <w:tmpl w:val="F7CAB5E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2" w15:restartNumberingAfterBreak="0">
    <w:nsid w:val="41104FEB"/>
    <w:multiLevelType w:val="hybridMultilevel"/>
    <w:tmpl w:val="8CDE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A6E74"/>
    <w:multiLevelType w:val="hybridMultilevel"/>
    <w:tmpl w:val="F77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E369F"/>
    <w:multiLevelType w:val="hybridMultilevel"/>
    <w:tmpl w:val="5CC8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C28A3"/>
    <w:multiLevelType w:val="hybridMultilevel"/>
    <w:tmpl w:val="70C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A09B8"/>
    <w:multiLevelType w:val="hybridMultilevel"/>
    <w:tmpl w:val="1882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D186D"/>
    <w:multiLevelType w:val="hybridMultilevel"/>
    <w:tmpl w:val="7986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22471"/>
    <w:multiLevelType w:val="hybridMultilevel"/>
    <w:tmpl w:val="FB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F546F"/>
    <w:multiLevelType w:val="hybridMultilevel"/>
    <w:tmpl w:val="B79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0"/>
  </w:num>
  <w:num w:numId="4">
    <w:abstractNumId w:val="2"/>
  </w:num>
  <w:num w:numId="5">
    <w:abstractNumId w:val="20"/>
  </w:num>
  <w:num w:numId="6">
    <w:abstractNumId w:val="13"/>
  </w:num>
  <w:num w:numId="7">
    <w:abstractNumId w:val="0"/>
  </w:num>
  <w:num w:numId="8">
    <w:abstractNumId w:val="4"/>
  </w:num>
  <w:num w:numId="9">
    <w:abstractNumId w:val="3"/>
  </w:num>
  <w:num w:numId="10">
    <w:abstractNumId w:val="12"/>
  </w:num>
  <w:num w:numId="11">
    <w:abstractNumId w:val="6"/>
  </w:num>
  <w:num w:numId="12">
    <w:abstractNumId w:val="7"/>
  </w:num>
  <w:num w:numId="13">
    <w:abstractNumId w:val="19"/>
  </w:num>
  <w:num w:numId="14">
    <w:abstractNumId w:val="8"/>
  </w:num>
  <w:num w:numId="15">
    <w:abstractNumId w:val="11"/>
  </w:num>
  <w:num w:numId="16">
    <w:abstractNumId w:val="14"/>
  </w:num>
  <w:num w:numId="17">
    <w:abstractNumId w:val="9"/>
  </w:num>
  <w:num w:numId="18">
    <w:abstractNumId w:val="1"/>
  </w:num>
  <w:num w:numId="19">
    <w:abstractNumId w:val="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22"/>
    <w:rsid w:val="00006938"/>
    <w:rsid w:val="000128E2"/>
    <w:rsid w:val="00013691"/>
    <w:rsid w:val="00031E5A"/>
    <w:rsid w:val="000479C7"/>
    <w:rsid w:val="000630AD"/>
    <w:rsid w:val="00085C28"/>
    <w:rsid w:val="00094B8F"/>
    <w:rsid w:val="000A4DE2"/>
    <w:rsid w:val="000F588B"/>
    <w:rsid w:val="00110FB0"/>
    <w:rsid w:val="00115714"/>
    <w:rsid w:val="00127CEF"/>
    <w:rsid w:val="00144679"/>
    <w:rsid w:val="001451C1"/>
    <w:rsid w:val="001841A9"/>
    <w:rsid w:val="00197E92"/>
    <w:rsid w:val="001A5F5A"/>
    <w:rsid w:val="001B6233"/>
    <w:rsid w:val="001C5B64"/>
    <w:rsid w:val="001F2A93"/>
    <w:rsid w:val="001F7B2E"/>
    <w:rsid w:val="00203F23"/>
    <w:rsid w:val="00215195"/>
    <w:rsid w:val="00277303"/>
    <w:rsid w:val="0028483A"/>
    <w:rsid w:val="00293D8D"/>
    <w:rsid w:val="002A0626"/>
    <w:rsid w:val="002B3779"/>
    <w:rsid w:val="002C5365"/>
    <w:rsid w:val="002E1A8E"/>
    <w:rsid w:val="002E259D"/>
    <w:rsid w:val="002E6CD7"/>
    <w:rsid w:val="002F1CB7"/>
    <w:rsid w:val="002F66FD"/>
    <w:rsid w:val="00302117"/>
    <w:rsid w:val="0036411D"/>
    <w:rsid w:val="0036597C"/>
    <w:rsid w:val="00386B91"/>
    <w:rsid w:val="003B1C8A"/>
    <w:rsid w:val="003B1DDA"/>
    <w:rsid w:val="003D1052"/>
    <w:rsid w:val="003E0186"/>
    <w:rsid w:val="00414612"/>
    <w:rsid w:val="00424623"/>
    <w:rsid w:val="004313B3"/>
    <w:rsid w:val="00445BE7"/>
    <w:rsid w:val="00450CB7"/>
    <w:rsid w:val="004558BD"/>
    <w:rsid w:val="00471346"/>
    <w:rsid w:val="00482082"/>
    <w:rsid w:val="00483439"/>
    <w:rsid w:val="004C11BD"/>
    <w:rsid w:val="004D53CD"/>
    <w:rsid w:val="004F1A08"/>
    <w:rsid w:val="004F23D5"/>
    <w:rsid w:val="00512606"/>
    <w:rsid w:val="00512AB4"/>
    <w:rsid w:val="00530881"/>
    <w:rsid w:val="005369B6"/>
    <w:rsid w:val="00550266"/>
    <w:rsid w:val="00554994"/>
    <w:rsid w:val="00557D94"/>
    <w:rsid w:val="005621B0"/>
    <w:rsid w:val="00580822"/>
    <w:rsid w:val="005D2103"/>
    <w:rsid w:val="005D22BA"/>
    <w:rsid w:val="00601E42"/>
    <w:rsid w:val="0062089A"/>
    <w:rsid w:val="00621199"/>
    <w:rsid w:val="00622847"/>
    <w:rsid w:val="006456FF"/>
    <w:rsid w:val="00647F27"/>
    <w:rsid w:val="00653933"/>
    <w:rsid w:val="00671F7D"/>
    <w:rsid w:val="006726FE"/>
    <w:rsid w:val="00685801"/>
    <w:rsid w:val="0068655F"/>
    <w:rsid w:val="0069475C"/>
    <w:rsid w:val="006A29F8"/>
    <w:rsid w:val="006A2B46"/>
    <w:rsid w:val="006A3CAB"/>
    <w:rsid w:val="006C3ACF"/>
    <w:rsid w:val="006F42D6"/>
    <w:rsid w:val="006F4F90"/>
    <w:rsid w:val="00702777"/>
    <w:rsid w:val="00743A49"/>
    <w:rsid w:val="00785F87"/>
    <w:rsid w:val="00790122"/>
    <w:rsid w:val="007916C8"/>
    <w:rsid w:val="00793847"/>
    <w:rsid w:val="007A1E5C"/>
    <w:rsid w:val="007B511F"/>
    <w:rsid w:val="007B79F9"/>
    <w:rsid w:val="0081176C"/>
    <w:rsid w:val="008140C7"/>
    <w:rsid w:val="008245CA"/>
    <w:rsid w:val="00827E81"/>
    <w:rsid w:val="008330A4"/>
    <w:rsid w:val="0084619E"/>
    <w:rsid w:val="008619B0"/>
    <w:rsid w:val="00864299"/>
    <w:rsid w:val="00867359"/>
    <w:rsid w:val="00871467"/>
    <w:rsid w:val="00886614"/>
    <w:rsid w:val="008A3B04"/>
    <w:rsid w:val="008C4076"/>
    <w:rsid w:val="008C4209"/>
    <w:rsid w:val="008D5C9B"/>
    <w:rsid w:val="008F3044"/>
    <w:rsid w:val="008F7000"/>
    <w:rsid w:val="00911712"/>
    <w:rsid w:val="00927064"/>
    <w:rsid w:val="009350E1"/>
    <w:rsid w:val="009739AA"/>
    <w:rsid w:val="009775A5"/>
    <w:rsid w:val="00983506"/>
    <w:rsid w:val="009836B2"/>
    <w:rsid w:val="0099355A"/>
    <w:rsid w:val="009B472B"/>
    <w:rsid w:val="009D1801"/>
    <w:rsid w:val="009D18CC"/>
    <w:rsid w:val="009D7CF8"/>
    <w:rsid w:val="009F61F9"/>
    <w:rsid w:val="009F7A7D"/>
    <w:rsid w:val="00A316AC"/>
    <w:rsid w:val="00A31C11"/>
    <w:rsid w:val="00A324E1"/>
    <w:rsid w:val="00A453D5"/>
    <w:rsid w:val="00A46A97"/>
    <w:rsid w:val="00A63519"/>
    <w:rsid w:val="00A8246C"/>
    <w:rsid w:val="00A83A81"/>
    <w:rsid w:val="00A85665"/>
    <w:rsid w:val="00AA3B9C"/>
    <w:rsid w:val="00AB3A7D"/>
    <w:rsid w:val="00AC1F19"/>
    <w:rsid w:val="00AC5B8E"/>
    <w:rsid w:val="00AE6708"/>
    <w:rsid w:val="00B04EC7"/>
    <w:rsid w:val="00B16993"/>
    <w:rsid w:val="00B20879"/>
    <w:rsid w:val="00B272B6"/>
    <w:rsid w:val="00B30762"/>
    <w:rsid w:val="00B50E4A"/>
    <w:rsid w:val="00B703C8"/>
    <w:rsid w:val="00B774E4"/>
    <w:rsid w:val="00B92293"/>
    <w:rsid w:val="00B95E86"/>
    <w:rsid w:val="00BA3AE5"/>
    <w:rsid w:val="00BA3C1F"/>
    <w:rsid w:val="00BB1225"/>
    <w:rsid w:val="00BC6C63"/>
    <w:rsid w:val="00BD0F40"/>
    <w:rsid w:val="00BE0FC0"/>
    <w:rsid w:val="00BF064C"/>
    <w:rsid w:val="00C1408F"/>
    <w:rsid w:val="00C20B9A"/>
    <w:rsid w:val="00C21B05"/>
    <w:rsid w:val="00C31876"/>
    <w:rsid w:val="00C75A32"/>
    <w:rsid w:val="00CC494D"/>
    <w:rsid w:val="00D01092"/>
    <w:rsid w:val="00D01C60"/>
    <w:rsid w:val="00D04F99"/>
    <w:rsid w:val="00D25AC3"/>
    <w:rsid w:val="00D2743A"/>
    <w:rsid w:val="00D43233"/>
    <w:rsid w:val="00D45883"/>
    <w:rsid w:val="00D4660B"/>
    <w:rsid w:val="00D47042"/>
    <w:rsid w:val="00D877CD"/>
    <w:rsid w:val="00DA61AD"/>
    <w:rsid w:val="00DD3423"/>
    <w:rsid w:val="00DE1D2B"/>
    <w:rsid w:val="00DE5FB6"/>
    <w:rsid w:val="00DF64D1"/>
    <w:rsid w:val="00E0202E"/>
    <w:rsid w:val="00E15A02"/>
    <w:rsid w:val="00E35397"/>
    <w:rsid w:val="00E37E61"/>
    <w:rsid w:val="00E44371"/>
    <w:rsid w:val="00E44C27"/>
    <w:rsid w:val="00E71CFB"/>
    <w:rsid w:val="00E803C7"/>
    <w:rsid w:val="00E903AD"/>
    <w:rsid w:val="00E941A0"/>
    <w:rsid w:val="00EE1E78"/>
    <w:rsid w:val="00F02CAD"/>
    <w:rsid w:val="00F22E6B"/>
    <w:rsid w:val="00F51CBC"/>
    <w:rsid w:val="00F63571"/>
    <w:rsid w:val="00F64894"/>
    <w:rsid w:val="00F93C34"/>
    <w:rsid w:val="00FA0520"/>
    <w:rsid w:val="00FA6232"/>
    <w:rsid w:val="00FA7C54"/>
    <w:rsid w:val="00FD5D6A"/>
    <w:rsid w:val="00FE5F10"/>
    <w:rsid w:val="00FF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BE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90122"/>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90122"/>
    <w:rPr>
      <w:rFonts w:eastAsia="Times New Roman"/>
      <w:szCs w:val="20"/>
      <w:lang w:eastAsia="en-US"/>
    </w:rPr>
  </w:style>
  <w:style w:type="paragraph" w:styleId="ListParagraph">
    <w:name w:val="List Paragraph"/>
    <w:basedOn w:val="Normal"/>
    <w:uiPriority w:val="34"/>
    <w:qFormat/>
    <w:rsid w:val="00790122"/>
    <w:pPr>
      <w:ind w:left="720"/>
      <w:contextualSpacing/>
    </w:pPr>
    <w:rPr>
      <w:rFonts w:asciiTheme="minorHAnsi" w:eastAsiaTheme="minorHAnsi" w:hAnsiTheme="minorHAnsi"/>
      <w:lang w:eastAsia="en-US"/>
    </w:rPr>
  </w:style>
  <w:style w:type="paragraph" w:styleId="Header">
    <w:name w:val="header"/>
    <w:basedOn w:val="Normal"/>
    <w:link w:val="HeaderChar"/>
    <w:uiPriority w:val="99"/>
    <w:unhideWhenUsed/>
    <w:rsid w:val="00790122"/>
    <w:pPr>
      <w:tabs>
        <w:tab w:val="center" w:pos="4513"/>
        <w:tab w:val="right" w:pos="9026"/>
      </w:tabs>
    </w:pPr>
  </w:style>
  <w:style w:type="character" w:customStyle="1" w:styleId="HeaderChar">
    <w:name w:val="Header Char"/>
    <w:basedOn w:val="DefaultParagraphFont"/>
    <w:link w:val="Header"/>
    <w:uiPriority w:val="99"/>
    <w:rsid w:val="00790122"/>
    <w:rPr>
      <w:rFonts w:ascii="Times New Roman" w:eastAsia="SimSun" w:hAnsi="Times New Roman" w:cs="Times New Roman"/>
      <w:lang w:eastAsia="zh-CN"/>
    </w:rPr>
  </w:style>
  <w:style w:type="paragraph" w:styleId="NormalWeb">
    <w:name w:val="Normal (Web)"/>
    <w:basedOn w:val="Normal"/>
    <w:uiPriority w:val="99"/>
    <w:semiHidden/>
    <w:unhideWhenUsed/>
    <w:rsid w:val="00790122"/>
    <w:pPr>
      <w:spacing w:before="100" w:beforeAutospacing="1" w:after="100" w:afterAutospacing="1"/>
    </w:pPr>
    <w:rPr>
      <w:rFonts w:eastAsiaTheme="minorHAnsi"/>
      <w:lang w:eastAsia="en-GB"/>
    </w:rPr>
  </w:style>
  <w:style w:type="paragraph" w:styleId="Footer">
    <w:name w:val="footer"/>
    <w:basedOn w:val="Normal"/>
    <w:link w:val="FooterChar"/>
    <w:uiPriority w:val="99"/>
    <w:unhideWhenUsed/>
    <w:rsid w:val="00790122"/>
    <w:pPr>
      <w:tabs>
        <w:tab w:val="center" w:pos="4513"/>
        <w:tab w:val="right" w:pos="9026"/>
      </w:tabs>
    </w:pPr>
  </w:style>
  <w:style w:type="character" w:customStyle="1" w:styleId="FooterChar">
    <w:name w:val="Footer Char"/>
    <w:basedOn w:val="DefaultParagraphFont"/>
    <w:link w:val="Footer"/>
    <w:uiPriority w:val="99"/>
    <w:rsid w:val="00790122"/>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C20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9A"/>
    <w:rPr>
      <w:rFonts w:ascii="Segoe UI" w:eastAsia="SimSun" w:hAnsi="Segoe UI" w:cs="Segoe UI"/>
      <w:sz w:val="18"/>
      <w:szCs w:val="18"/>
      <w:lang w:eastAsia="zh-CN"/>
    </w:rPr>
  </w:style>
  <w:style w:type="character" w:styleId="Hyperlink">
    <w:name w:val="Hyperlink"/>
    <w:basedOn w:val="DefaultParagraphFont"/>
    <w:uiPriority w:val="99"/>
    <w:unhideWhenUsed/>
    <w:rsid w:val="00647F27"/>
    <w:rPr>
      <w:color w:val="0563C1" w:themeColor="hyperlink"/>
      <w:u w:val="single"/>
    </w:rPr>
  </w:style>
  <w:style w:type="character" w:styleId="UnresolvedMention">
    <w:name w:val="Unresolved Mention"/>
    <w:basedOn w:val="DefaultParagraphFont"/>
    <w:uiPriority w:val="99"/>
    <w:rsid w:val="00647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31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AFE7-C2E0-4E95-8B3E-BBB1FD18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Wyre Council</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Selina Hayes</cp:lastModifiedBy>
  <cp:revision>17</cp:revision>
  <cp:lastPrinted>2018-02-21T10:05:00Z</cp:lastPrinted>
  <dcterms:created xsi:type="dcterms:W3CDTF">2019-01-11T14:23:00Z</dcterms:created>
  <dcterms:modified xsi:type="dcterms:W3CDTF">2020-06-01T14:42:00Z</dcterms:modified>
</cp:coreProperties>
</file>